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0079B4">
              <w:t>7</w:t>
            </w:r>
            <w:r w:rsidR="005022FD" w:rsidRPr="00815481">
              <w:t xml:space="preserve">. szám                   </w:t>
            </w:r>
            <w:r w:rsidR="00023419">
              <w:t xml:space="preserve">    </w:t>
            </w:r>
            <w:r w:rsidR="005022FD" w:rsidRPr="00815481">
              <w:t>201</w:t>
            </w:r>
            <w:r w:rsidR="000079B4">
              <w:t>8</w:t>
            </w:r>
            <w:r w:rsidR="005022FD" w:rsidRPr="00815481">
              <w:t xml:space="preserve">. </w:t>
            </w:r>
            <w:r w:rsidR="000079B4">
              <w:t>február</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D2379F" w:rsidRDefault="00D2379F">
      <w:pPr>
        <w:overflowPunct/>
        <w:autoSpaceDE/>
        <w:autoSpaceDN/>
        <w:adjustRightInd/>
        <w:textAlignment w:val="auto"/>
        <w:rPr>
          <w:sz w:val="22"/>
          <w:szCs w:val="22"/>
        </w:rPr>
      </w:pPr>
    </w:p>
    <w:p w:rsidR="00D2379F" w:rsidRDefault="00D2379F">
      <w:pPr>
        <w:overflowPunct/>
        <w:autoSpaceDE/>
        <w:autoSpaceDN/>
        <w:adjustRightInd/>
        <w:textAlignment w:val="auto"/>
        <w:rPr>
          <w:rFonts w:ascii="Algerian" w:hAnsi="Algerian"/>
          <w:b/>
          <w:i/>
          <w:sz w:val="28"/>
          <w:szCs w:val="28"/>
        </w:rPr>
      </w:pPr>
      <w:proofErr w:type="spellStart"/>
      <w:r w:rsidRPr="00D2379F">
        <w:rPr>
          <w:rFonts w:ascii="Bradley Hand ITC" w:hAnsi="Bradley Hand ITC"/>
          <w:b/>
          <w:i/>
          <w:sz w:val="28"/>
          <w:szCs w:val="28"/>
        </w:rPr>
        <w:t>Gyere</w:t>
      </w:r>
      <w:proofErr w:type="spellEnd"/>
      <w:r w:rsidRPr="00D2379F">
        <w:rPr>
          <w:rFonts w:ascii="Bradley Hand ITC" w:hAnsi="Bradley Hand ITC"/>
          <w:b/>
          <w:i/>
          <w:sz w:val="28"/>
          <w:szCs w:val="28"/>
        </w:rPr>
        <w:t xml:space="preserve">! </w:t>
      </w:r>
      <w:r>
        <w:rPr>
          <w:rFonts w:ascii="Bradley Hand ITC" w:hAnsi="Bradley Hand ITC"/>
          <w:b/>
          <w:i/>
          <w:sz w:val="28"/>
          <w:szCs w:val="28"/>
        </w:rPr>
        <w:t xml:space="preserve">   </w:t>
      </w:r>
      <w:r w:rsidRPr="00D2379F">
        <w:rPr>
          <w:rFonts w:ascii="Algerian" w:hAnsi="Algerian"/>
          <w:b/>
          <w:i/>
          <w:sz w:val="28"/>
          <w:szCs w:val="28"/>
        </w:rPr>
        <w:t xml:space="preserve">Várunk a Téli iskolában, </w:t>
      </w:r>
    </w:p>
    <w:p w:rsidR="00D2379F" w:rsidRPr="00D2379F" w:rsidRDefault="00D2379F">
      <w:pPr>
        <w:overflowPunct/>
        <w:autoSpaceDE/>
        <w:autoSpaceDN/>
        <w:adjustRightInd/>
        <w:textAlignment w:val="auto"/>
        <w:rPr>
          <w:rFonts w:ascii="Algerian" w:hAnsi="Algerian"/>
          <w:b/>
          <w:i/>
          <w:sz w:val="28"/>
          <w:szCs w:val="28"/>
        </w:rPr>
      </w:pPr>
      <w:r>
        <w:rPr>
          <w:rFonts w:ascii="Algerian" w:hAnsi="Algerian"/>
          <w:b/>
          <w:i/>
          <w:sz w:val="28"/>
          <w:szCs w:val="28"/>
        </w:rPr>
        <w:t xml:space="preserve">                        </w:t>
      </w:r>
      <w:r w:rsidRPr="00D2379F">
        <w:rPr>
          <w:rFonts w:ascii="Algerian" w:hAnsi="Algerian"/>
          <w:b/>
          <w:i/>
          <w:sz w:val="28"/>
          <w:szCs w:val="28"/>
        </w:rPr>
        <w:t>a Mária Légió lelkigyakorlatán!</w:t>
      </w:r>
    </w:p>
    <w:p w:rsidR="00D2379F" w:rsidRDefault="00D2379F">
      <w:pPr>
        <w:overflowPunct/>
        <w:autoSpaceDE/>
        <w:autoSpaceDN/>
        <w:adjustRightInd/>
        <w:textAlignment w:val="auto"/>
        <w:rPr>
          <w:rFonts w:ascii="Bradley Hand ITC" w:hAnsi="Bradley Hand ITC"/>
          <w:b/>
          <w:i/>
          <w:sz w:val="28"/>
          <w:szCs w:val="28"/>
        </w:rPr>
      </w:pPr>
    </w:p>
    <w:p w:rsidR="001C647B" w:rsidRDefault="00D2379F">
      <w:pPr>
        <w:overflowPunct/>
        <w:autoSpaceDE/>
        <w:autoSpaceDN/>
        <w:adjustRightInd/>
        <w:textAlignment w:val="auto"/>
        <w:rPr>
          <w:rFonts w:ascii="Bradley Hand ITC" w:hAnsi="Bradley Hand ITC"/>
          <w:b/>
          <w:i/>
          <w:sz w:val="28"/>
          <w:szCs w:val="28"/>
        </w:rPr>
      </w:pPr>
      <w:r w:rsidRPr="00D2379F">
        <w:rPr>
          <w:rFonts w:ascii="Bradley Hand ITC" w:hAnsi="Bradley Hand ITC"/>
          <w:b/>
          <w:i/>
          <w:sz w:val="28"/>
          <w:szCs w:val="28"/>
        </w:rPr>
        <w:t>2018. március 12-15. hétf</w:t>
      </w:r>
      <w:r w:rsidRPr="00D2379F">
        <w:rPr>
          <w:rFonts w:ascii="Cambria" w:hAnsi="Cambria" w:cs="Cambria"/>
          <w:b/>
          <w:i/>
          <w:sz w:val="28"/>
          <w:szCs w:val="28"/>
        </w:rPr>
        <w:t>ő</w:t>
      </w:r>
      <w:r w:rsidRPr="00D2379F">
        <w:rPr>
          <w:rFonts w:ascii="Bradley Hand ITC" w:hAnsi="Bradley Hand ITC"/>
          <w:b/>
          <w:i/>
          <w:sz w:val="28"/>
          <w:szCs w:val="28"/>
        </w:rPr>
        <w:t xml:space="preserve"> délel</w:t>
      </w:r>
      <w:r w:rsidRPr="00D2379F">
        <w:rPr>
          <w:rFonts w:ascii="Cambria" w:hAnsi="Cambria" w:cs="Cambria"/>
          <w:b/>
          <w:i/>
          <w:sz w:val="28"/>
          <w:szCs w:val="28"/>
        </w:rPr>
        <w:t>ő</w:t>
      </w:r>
      <w:r w:rsidRPr="00D2379F">
        <w:rPr>
          <w:rFonts w:ascii="Bradley Hand ITC" w:hAnsi="Bradley Hand ITC"/>
          <w:b/>
          <w:i/>
          <w:sz w:val="28"/>
          <w:szCs w:val="28"/>
        </w:rPr>
        <w:t>tt</w:t>
      </w:r>
      <w:r w:rsidRPr="00D2379F">
        <w:rPr>
          <w:rFonts w:ascii="Cambria" w:hAnsi="Cambria" w:cs="Cambria"/>
          <w:b/>
          <w:i/>
          <w:sz w:val="28"/>
          <w:szCs w:val="28"/>
        </w:rPr>
        <w:t>ő</w:t>
      </w:r>
      <w:r w:rsidRPr="00D2379F">
        <w:rPr>
          <w:rFonts w:ascii="Bradley Hand ITC" w:hAnsi="Bradley Hand ITC"/>
          <w:b/>
          <w:i/>
          <w:sz w:val="28"/>
          <w:szCs w:val="28"/>
        </w:rPr>
        <w:t>l – csütörtök estig</w:t>
      </w:r>
      <w:r w:rsidR="00373727">
        <w:rPr>
          <w:rFonts w:ascii="Bradley Hand ITC" w:hAnsi="Bradley Hand ITC"/>
          <w:b/>
          <w:i/>
          <w:sz w:val="28"/>
          <w:szCs w:val="28"/>
        </w:rPr>
        <w:t xml:space="preserve">. </w:t>
      </w:r>
    </w:p>
    <w:p w:rsidR="00D63EFA" w:rsidRDefault="00373727">
      <w:pPr>
        <w:overflowPunct/>
        <w:autoSpaceDE/>
        <w:autoSpaceDN/>
        <w:adjustRightInd/>
        <w:textAlignment w:val="auto"/>
        <w:rPr>
          <w:rFonts w:ascii="Bradley Hand ITC" w:hAnsi="Bradley Hand ITC"/>
          <w:b/>
          <w:i/>
          <w:sz w:val="28"/>
          <w:szCs w:val="28"/>
        </w:rPr>
      </w:pPr>
      <w:r>
        <w:rPr>
          <w:rFonts w:ascii="Bradley Hand ITC" w:hAnsi="Bradley Hand ITC"/>
          <w:b/>
          <w:i/>
          <w:sz w:val="28"/>
          <w:szCs w:val="28"/>
        </w:rPr>
        <w:t xml:space="preserve">Itt megkaphatja mindenki </w:t>
      </w:r>
      <w:r w:rsidR="00A72ADC">
        <w:rPr>
          <w:rFonts w:ascii="Bradley Hand ITC" w:hAnsi="Bradley Hand ITC"/>
          <w:b/>
          <w:i/>
          <w:sz w:val="28"/>
          <w:szCs w:val="28"/>
        </w:rPr>
        <w:t>recept nélkül az alábbi orvosságot</w:t>
      </w:r>
      <w:r w:rsidR="001C647B">
        <w:rPr>
          <w:rFonts w:ascii="Bradley Hand ITC" w:hAnsi="Bradley Hand ITC"/>
          <w:b/>
          <w:i/>
          <w:sz w:val="28"/>
          <w:szCs w:val="28"/>
        </w:rPr>
        <w:t>, emelt dózisban is</w:t>
      </w:r>
      <w:r w:rsidR="00A72ADC">
        <w:rPr>
          <w:rFonts w:ascii="Bradley Hand ITC" w:hAnsi="Bradley Hand ITC"/>
          <w:b/>
          <w:i/>
          <w:sz w:val="28"/>
          <w:szCs w:val="28"/>
        </w:rPr>
        <w:t xml:space="preserve">.     </w:t>
      </w:r>
    </w:p>
    <w:p w:rsidR="00AC14E8" w:rsidRDefault="00AC14E8">
      <w:pPr>
        <w:overflowPunct/>
        <w:autoSpaceDE/>
        <w:autoSpaceDN/>
        <w:adjustRightInd/>
        <w:textAlignment w:val="auto"/>
        <w:rPr>
          <w:rFonts w:ascii="Bradley Hand ITC" w:hAnsi="Bradley Hand ITC"/>
          <w:b/>
          <w:i/>
          <w:sz w:val="28"/>
          <w:szCs w:val="28"/>
        </w:rPr>
      </w:pPr>
      <w:bookmarkStart w:id="0" w:name="_GoBack"/>
      <w:bookmarkEnd w:id="0"/>
    </w:p>
    <w:p w:rsidR="00D63EFA" w:rsidRDefault="00A72ADC">
      <w:pPr>
        <w:overflowPunct/>
        <w:autoSpaceDE/>
        <w:autoSpaceDN/>
        <w:adjustRightInd/>
        <w:textAlignment w:val="auto"/>
        <w:rPr>
          <w:noProof/>
          <w:sz w:val="22"/>
          <w:szCs w:val="22"/>
        </w:rPr>
      </w:pPr>
      <w:r w:rsidRPr="00D63EFA">
        <w:rPr>
          <w:rFonts w:ascii="Bradley Hand ITC" w:hAnsi="Bradley Hand ITC"/>
          <w:b/>
          <w:i/>
          <w:sz w:val="16"/>
          <w:szCs w:val="16"/>
        </w:rPr>
        <w:t xml:space="preserve">   </w:t>
      </w:r>
      <w:r>
        <w:rPr>
          <w:noProof/>
          <w:sz w:val="22"/>
          <w:szCs w:val="22"/>
        </w:rPr>
        <w:t xml:space="preserve">               </w:t>
      </w:r>
      <w:r w:rsidR="00D63EFA">
        <w:rPr>
          <w:noProof/>
          <w:sz w:val="22"/>
          <w:szCs w:val="22"/>
        </w:rPr>
        <w:t xml:space="preserve">          </w:t>
      </w:r>
      <w:r w:rsidR="00373727">
        <w:rPr>
          <w:noProof/>
          <w:sz w:val="22"/>
          <w:szCs w:val="22"/>
        </w:rPr>
        <w:drawing>
          <wp:inline distT="0" distB="0" distL="0" distR="0" wp14:anchorId="6CF00C41">
            <wp:extent cx="2987040" cy="2597150"/>
            <wp:effectExtent l="0" t="0" r="381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2597150"/>
                    </a:xfrm>
                    <a:prstGeom prst="rect">
                      <a:avLst/>
                    </a:prstGeom>
                    <a:noFill/>
                  </pic:spPr>
                </pic:pic>
              </a:graphicData>
            </a:graphic>
          </wp:inline>
        </w:drawing>
      </w:r>
    </w:p>
    <w:p w:rsidR="00D63EFA" w:rsidRDefault="00D63EFA">
      <w:pPr>
        <w:overflowPunct/>
        <w:autoSpaceDE/>
        <w:autoSpaceDN/>
        <w:adjustRightInd/>
        <w:textAlignment w:val="auto"/>
        <w:rPr>
          <w:noProof/>
          <w:sz w:val="22"/>
          <w:szCs w:val="22"/>
        </w:rPr>
      </w:pPr>
    </w:p>
    <w:p w:rsidR="00C16422" w:rsidRPr="00D63EFA" w:rsidRDefault="00D63EFA">
      <w:pPr>
        <w:overflowPunct/>
        <w:autoSpaceDE/>
        <w:autoSpaceDN/>
        <w:adjustRightInd/>
        <w:textAlignment w:val="auto"/>
        <w:rPr>
          <w:i/>
          <w:sz w:val="22"/>
          <w:szCs w:val="22"/>
        </w:rPr>
      </w:pPr>
      <w:r w:rsidRPr="00D63EFA">
        <w:rPr>
          <w:i/>
          <w:noProof/>
          <w:sz w:val="22"/>
          <w:szCs w:val="22"/>
        </w:rPr>
        <w:t>Ó, Jézus, ki Szűz Máriában élsz, jöjj és élj a Te szolgáidban szentséged szellemével, erősséged teljességével, erényeid igazságával, utaid tökéletességével, titkaid közösségével. Uralkodjál minden ellenséges hatalom fölött Szentlelked által Atyád dicsőségére. Ámen</w:t>
      </w:r>
      <w:r w:rsidR="00C16422" w:rsidRPr="00D63EFA">
        <w:rPr>
          <w:i/>
          <w:sz w:val="22"/>
          <w:szCs w:val="22"/>
        </w:rPr>
        <w:br w:type="page"/>
      </w:r>
    </w:p>
    <w:p w:rsidR="00AF2D5F" w:rsidRPr="00AF2D5F" w:rsidRDefault="004747F3" w:rsidP="00AF2D5F">
      <w:pPr>
        <w:overflowPunct/>
        <w:autoSpaceDE/>
        <w:autoSpaceDN/>
        <w:adjustRightInd/>
        <w:textAlignment w:val="auto"/>
        <w:rPr>
          <w:color w:val="222222"/>
          <w:sz w:val="22"/>
          <w:szCs w:val="22"/>
        </w:rPr>
      </w:pPr>
      <w:r>
        <w:rPr>
          <w:b/>
          <w:bCs/>
          <w:noProof/>
          <w:color w:val="222222"/>
        </w:rPr>
        <w:lastRenderedPageBreak/>
        <w:drawing>
          <wp:anchor distT="0" distB="0" distL="114300" distR="114300" simplePos="0" relativeHeight="251686912" behindDoc="1" locked="0" layoutInCell="1" allowOverlap="1">
            <wp:simplePos x="0" y="0"/>
            <wp:positionH relativeFrom="column">
              <wp:posOffset>3223260</wp:posOffset>
            </wp:positionH>
            <wp:positionV relativeFrom="paragraph">
              <wp:posOffset>0</wp:posOffset>
            </wp:positionV>
            <wp:extent cx="1634400" cy="2642400"/>
            <wp:effectExtent l="0" t="0" r="4445" b="5715"/>
            <wp:wrapTight wrapText="bothSides">
              <wp:wrapPolygon edited="0">
                <wp:start x="0" y="0"/>
                <wp:lineTo x="0" y="21491"/>
                <wp:lineTo x="21407" y="21491"/>
                <wp:lineTo x="21407"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4400" cy="2642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F2D5F" w:rsidRPr="00AF2D5F">
        <w:rPr>
          <w:b/>
          <w:bCs/>
          <w:color w:val="222222"/>
          <w:sz w:val="22"/>
          <w:szCs w:val="22"/>
        </w:rPr>
        <w:t>Snell</w:t>
      </w:r>
      <w:proofErr w:type="spellEnd"/>
      <w:r w:rsidR="00AF2D5F" w:rsidRPr="00AF2D5F">
        <w:rPr>
          <w:b/>
          <w:bCs/>
          <w:color w:val="222222"/>
          <w:sz w:val="22"/>
          <w:szCs w:val="22"/>
        </w:rPr>
        <w:t xml:space="preserve"> György püspök atya </w:t>
      </w:r>
      <w:proofErr w:type="spellStart"/>
      <w:r w:rsidR="00AF2D5F" w:rsidRPr="00AF2D5F">
        <w:rPr>
          <w:b/>
          <w:bCs/>
          <w:color w:val="222222"/>
          <w:sz w:val="22"/>
          <w:szCs w:val="22"/>
        </w:rPr>
        <w:t>szentbeszéde</w:t>
      </w:r>
      <w:proofErr w:type="spellEnd"/>
      <w:r w:rsidR="00AF2D5F" w:rsidRPr="00AF2D5F">
        <w:rPr>
          <w:b/>
          <w:bCs/>
          <w:color w:val="222222"/>
          <w:sz w:val="22"/>
          <w:szCs w:val="22"/>
        </w:rPr>
        <w:t xml:space="preserve"> </w:t>
      </w:r>
      <w:r w:rsidR="00AF2D5F" w:rsidRPr="00AF2D5F">
        <w:rPr>
          <w:bCs/>
          <w:color w:val="222222"/>
          <w:sz w:val="22"/>
          <w:szCs w:val="22"/>
        </w:rPr>
        <w:t>2018 január 4-én, mely elhangzott a Szent István Bazilika Szent Jobb kápolnájában a 21.00 órás szentmise keretében.</w:t>
      </w:r>
    </w:p>
    <w:p w:rsidR="00B615E9" w:rsidRDefault="00B615E9" w:rsidP="00AF2D5F">
      <w:pPr>
        <w:overflowPunct/>
        <w:autoSpaceDE/>
        <w:autoSpaceDN/>
        <w:adjustRightInd/>
        <w:jc w:val="center"/>
        <w:textAlignment w:val="auto"/>
        <w:rPr>
          <w:b/>
          <w:bCs/>
          <w:color w:val="222222"/>
        </w:rPr>
      </w:pPr>
    </w:p>
    <w:p w:rsidR="00AF2D5F" w:rsidRPr="00AF2D5F" w:rsidRDefault="00AF2D5F" w:rsidP="00AF2D5F">
      <w:pPr>
        <w:overflowPunct/>
        <w:autoSpaceDE/>
        <w:autoSpaceDN/>
        <w:adjustRightInd/>
        <w:jc w:val="center"/>
        <w:textAlignment w:val="auto"/>
        <w:rPr>
          <w:color w:val="222222"/>
        </w:rPr>
      </w:pPr>
      <w:r w:rsidRPr="00AF2D5F">
        <w:rPr>
          <w:b/>
          <w:bCs/>
          <w:color w:val="222222"/>
        </w:rPr>
        <w:t>Kedves Testvérek, Isten népe!</w:t>
      </w:r>
    </w:p>
    <w:p w:rsidR="00AF2D5F" w:rsidRPr="00AF2D5F" w:rsidRDefault="00AF2D5F" w:rsidP="00AF2D5F">
      <w:pPr>
        <w:overflowPunct/>
        <w:autoSpaceDE/>
        <w:autoSpaceDN/>
        <w:adjustRightInd/>
        <w:jc w:val="both"/>
        <w:textAlignment w:val="auto"/>
        <w:rPr>
          <w:color w:val="222222"/>
        </w:rPr>
      </w:pPr>
      <w:r w:rsidRPr="00AF2D5F">
        <w:rPr>
          <w:color w:val="222222"/>
        </w:rPr>
        <w:t> </w:t>
      </w:r>
    </w:p>
    <w:p w:rsidR="00AF2D5F" w:rsidRPr="00AF2D5F" w:rsidRDefault="00AF2D5F" w:rsidP="00AF2D5F">
      <w:pPr>
        <w:overflowPunct/>
        <w:autoSpaceDE/>
        <w:autoSpaceDN/>
        <w:adjustRightInd/>
        <w:jc w:val="both"/>
        <w:textAlignment w:val="auto"/>
        <w:rPr>
          <w:color w:val="222222"/>
        </w:rPr>
      </w:pPr>
      <w:r w:rsidRPr="00AF2D5F">
        <w:rPr>
          <w:color w:val="222222"/>
        </w:rPr>
        <w:t xml:space="preserve">Isten azért teremtett minket, </w:t>
      </w:r>
      <w:r w:rsidR="000C65B6">
        <w:rPr>
          <w:color w:val="222222"/>
        </w:rPr>
        <w:t xml:space="preserve">hogy </w:t>
      </w:r>
      <w:r w:rsidRPr="00AF2D5F">
        <w:rPr>
          <w:color w:val="222222"/>
        </w:rPr>
        <w:t>meghív</w:t>
      </w:r>
      <w:r w:rsidR="000C65B6">
        <w:rPr>
          <w:color w:val="222222"/>
        </w:rPr>
        <w:t>jon</w:t>
      </w:r>
      <w:r w:rsidRPr="00AF2D5F">
        <w:rPr>
          <w:color w:val="222222"/>
        </w:rPr>
        <w:t xml:space="preserve"> az </w:t>
      </w:r>
      <w:r w:rsidR="009C4DEB">
        <w:rPr>
          <w:color w:val="222222"/>
        </w:rPr>
        <w:t>Ő</w:t>
      </w:r>
      <w:r w:rsidRPr="00AF2D5F">
        <w:rPr>
          <w:color w:val="222222"/>
        </w:rPr>
        <w:t xml:space="preserve"> örök </w:t>
      </w:r>
      <w:r w:rsidRPr="00AF2D5F">
        <w:rPr>
          <w:b/>
          <w:bCs/>
          <w:i/>
          <w:iCs/>
          <w:color w:val="222222"/>
        </w:rPr>
        <w:t>Isteni</w:t>
      </w:r>
      <w:r w:rsidRPr="00AF2D5F">
        <w:rPr>
          <w:color w:val="222222"/>
        </w:rPr>
        <w:t xml:space="preserve"> életébe, örök boldogságába. Az ember azt keresi, </w:t>
      </w:r>
      <w:r w:rsidR="000C65B6">
        <w:rPr>
          <w:color w:val="222222"/>
        </w:rPr>
        <w:t xml:space="preserve">hogyan tudna </w:t>
      </w:r>
      <w:r w:rsidRPr="00AF2D5F">
        <w:rPr>
          <w:color w:val="222222"/>
        </w:rPr>
        <w:t>mindennapi tevékenységébe</w:t>
      </w:r>
      <w:r w:rsidR="000C65B6">
        <w:rPr>
          <w:color w:val="222222"/>
        </w:rPr>
        <w:t>n</w:t>
      </w:r>
      <w:r w:rsidRPr="00AF2D5F">
        <w:rPr>
          <w:color w:val="222222"/>
        </w:rPr>
        <w:t xml:space="preserve"> valamit jobban csinálni</w:t>
      </w:r>
      <w:r w:rsidR="000C65B6">
        <w:rPr>
          <w:color w:val="222222"/>
        </w:rPr>
        <w:t>, valamit</w:t>
      </w:r>
      <w:r w:rsidRPr="00AF2D5F">
        <w:rPr>
          <w:color w:val="222222"/>
        </w:rPr>
        <w:t xml:space="preserve"> elérni</w:t>
      </w:r>
      <w:r w:rsidR="000C65B6">
        <w:rPr>
          <w:color w:val="222222"/>
        </w:rPr>
        <w:t>. E</w:t>
      </w:r>
      <w:r w:rsidRPr="00AF2D5F">
        <w:rPr>
          <w:color w:val="222222"/>
        </w:rPr>
        <w:t>zt keresi akkor is, ha Jézussal kíván találkozni.</w:t>
      </w:r>
    </w:p>
    <w:p w:rsidR="00AF2D5F" w:rsidRPr="00AF2D5F" w:rsidRDefault="00AF2D5F" w:rsidP="00AF2D5F">
      <w:pPr>
        <w:overflowPunct/>
        <w:autoSpaceDE/>
        <w:autoSpaceDN/>
        <w:adjustRightInd/>
        <w:jc w:val="both"/>
        <w:textAlignment w:val="auto"/>
        <w:rPr>
          <w:color w:val="222222"/>
        </w:rPr>
      </w:pPr>
      <w:r w:rsidRPr="00AF2D5F">
        <w:rPr>
          <w:color w:val="222222"/>
        </w:rPr>
        <w:t>Olyan csodálatos volt a mai evangélium</w:t>
      </w:r>
      <w:r w:rsidR="000C65B6">
        <w:rPr>
          <w:color w:val="222222"/>
        </w:rPr>
        <w:t xml:space="preserve">, ha megfigyeltétek. </w:t>
      </w:r>
      <w:r w:rsidRPr="00AF2D5F">
        <w:rPr>
          <w:color w:val="222222"/>
        </w:rPr>
        <w:t>Ke</w:t>
      </w:r>
      <w:r w:rsidR="000C65B6">
        <w:rPr>
          <w:color w:val="222222"/>
        </w:rPr>
        <w:t>resztelő János mutat rá Jézusra.</w:t>
      </w:r>
      <w:r w:rsidRPr="00AF2D5F">
        <w:rPr>
          <w:color w:val="222222"/>
        </w:rPr>
        <w:t xml:space="preserve"> Jánosnak elég sok tanítványa volt, ezek közül jó páran Jézus tanítványai lettek éppen János utasítására</w:t>
      </w:r>
      <w:r w:rsidR="000C65B6">
        <w:rPr>
          <w:color w:val="222222"/>
        </w:rPr>
        <w:t>. Í</w:t>
      </w:r>
      <w:r w:rsidRPr="00AF2D5F">
        <w:rPr>
          <w:color w:val="222222"/>
        </w:rPr>
        <w:t xml:space="preserve">gy szól a két tanítványa </w:t>
      </w:r>
      <w:r w:rsidR="000C65B6">
        <w:rPr>
          <w:color w:val="222222"/>
        </w:rPr>
        <w:t xml:space="preserve">- </w:t>
      </w:r>
      <w:r w:rsidRPr="00AF2D5F">
        <w:rPr>
          <w:color w:val="222222"/>
        </w:rPr>
        <w:t>akik közül a szentíró András és János</w:t>
      </w:r>
      <w:r w:rsidR="000C65B6">
        <w:rPr>
          <w:color w:val="222222"/>
        </w:rPr>
        <w:t>,</w:t>
      </w:r>
      <w:r w:rsidRPr="00AF2D5F">
        <w:rPr>
          <w:color w:val="222222"/>
        </w:rPr>
        <w:t xml:space="preserve"> aki mindezeket leírja, </w:t>
      </w:r>
      <w:r w:rsidR="000C65B6">
        <w:rPr>
          <w:color w:val="222222"/>
        </w:rPr>
        <w:t xml:space="preserve">- </w:t>
      </w:r>
      <w:r w:rsidRPr="00AF2D5F">
        <w:rPr>
          <w:color w:val="222222"/>
        </w:rPr>
        <w:t xml:space="preserve">amint követték Jézust: - Mester hol laksz? Elmentek hozzá, és aznap nála maradtak. Meg kellene értenünk, </w:t>
      </w:r>
      <w:r w:rsidR="003170F7">
        <w:rPr>
          <w:color w:val="222222"/>
        </w:rPr>
        <w:t xml:space="preserve">hogy a </w:t>
      </w:r>
      <w:r w:rsidRPr="00AF2D5F">
        <w:rPr>
          <w:color w:val="222222"/>
        </w:rPr>
        <w:t>Jézussal való találkozás mekkora élmény - egészen elképesztő. Ezt valamikor 100 táján írja le János apostol, amikor az evangéliumát leírta. Ekkor már majdnem 70 éves az egyház</w:t>
      </w:r>
      <w:r w:rsidR="003170F7">
        <w:rPr>
          <w:color w:val="222222"/>
        </w:rPr>
        <w:t>. T</w:t>
      </w:r>
      <w:r w:rsidRPr="00AF2D5F">
        <w:rPr>
          <w:color w:val="222222"/>
        </w:rPr>
        <w:t>ehát</w:t>
      </w:r>
      <w:r w:rsidR="003170F7">
        <w:rPr>
          <w:color w:val="222222"/>
        </w:rPr>
        <w:t xml:space="preserve"> a</w:t>
      </w:r>
      <w:r w:rsidRPr="00AF2D5F">
        <w:rPr>
          <w:color w:val="222222"/>
        </w:rPr>
        <w:t xml:space="preserve"> 70 évvel korábbi eseményre is pontosan emlékszik</w:t>
      </w:r>
      <w:r w:rsidR="003170F7">
        <w:rPr>
          <w:color w:val="222222"/>
        </w:rPr>
        <w:t>, arra is</w:t>
      </w:r>
      <w:r w:rsidRPr="00AF2D5F">
        <w:rPr>
          <w:color w:val="222222"/>
        </w:rPr>
        <w:t xml:space="preserve"> hogy délután 4 óra körül történt. Egy olyan meghatározott élmény </w:t>
      </w:r>
      <w:r w:rsidR="003170F7">
        <w:rPr>
          <w:color w:val="222222"/>
        </w:rPr>
        <w:t xml:space="preserve">a számára - mondhatnám olyan vallási élmény, - </w:t>
      </w:r>
      <w:r w:rsidRPr="00AF2D5F">
        <w:rPr>
          <w:color w:val="222222"/>
        </w:rPr>
        <w:t xml:space="preserve">hogy soha többé nem tudja elfelejteni. </w:t>
      </w:r>
      <w:r w:rsidR="003170F7">
        <w:rPr>
          <w:color w:val="222222"/>
        </w:rPr>
        <w:t>A</w:t>
      </w:r>
      <w:r w:rsidRPr="00AF2D5F">
        <w:rPr>
          <w:color w:val="222222"/>
        </w:rPr>
        <w:t>z Úr Jézus nagyon szere</w:t>
      </w:r>
      <w:r w:rsidR="003170F7">
        <w:rPr>
          <w:color w:val="222222"/>
        </w:rPr>
        <w:t>tte ezeket a vallási élményeket</w:t>
      </w:r>
      <w:r w:rsidRPr="00AF2D5F">
        <w:rPr>
          <w:color w:val="222222"/>
        </w:rPr>
        <w:t xml:space="preserve"> akkor is, amikor itt élt közöttük </w:t>
      </w:r>
      <w:r w:rsidR="003170F7">
        <w:rPr>
          <w:color w:val="222222"/>
        </w:rPr>
        <w:t>a</w:t>
      </w:r>
      <w:r w:rsidRPr="00AF2D5F">
        <w:rPr>
          <w:color w:val="222222"/>
        </w:rPr>
        <w:t xml:space="preserve"> földön</w:t>
      </w:r>
      <w:r w:rsidR="003170F7">
        <w:rPr>
          <w:color w:val="222222"/>
        </w:rPr>
        <w:t>.</w:t>
      </w:r>
      <w:r w:rsidRPr="00AF2D5F">
        <w:rPr>
          <w:color w:val="222222"/>
        </w:rPr>
        <w:t xml:space="preserve"> </w:t>
      </w:r>
      <w:r w:rsidR="003170F7">
        <w:rPr>
          <w:color w:val="222222"/>
        </w:rPr>
        <w:t>V</w:t>
      </w:r>
      <w:r w:rsidRPr="00AF2D5F">
        <w:rPr>
          <w:color w:val="222222"/>
        </w:rPr>
        <w:t xml:space="preserve">allási élményekkel vezette hallgatóit, akik találkoztak vele, és azt hiszem a mai ember számára </w:t>
      </w:r>
      <w:r w:rsidR="003170F7">
        <w:rPr>
          <w:color w:val="222222"/>
        </w:rPr>
        <w:t xml:space="preserve">- </w:t>
      </w:r>
      <w:r w:rsidRPr="00AF2D5F">
        <w:rPr>
          <w:color w:val="222222"/>
        </w:rPr>
        <w:t>így nekünk is,</w:t>
      </w:r>
      <w:r w:rsidR="003170F7">
        <w:rPr>
          <w:color w:val="222222"/>
        </w:rPr>
        <w:t xml:space="preserve"> -</w:t>
      </w:r>
      <w:r w:rsidRPr="00AF2D5F">
        <w:rPr>
          <w:color w:val="222222"/>
        </w:rPr>
        <w:t xml:space="preserve"> rendkívül fontos</w:t>
      </w:r>
      <w:r w:rsidR="003170F7">
        <w:rPr>
          <w:color w:val="222222"/>
        </w:rPr>
        <w:t xml:space="preserve"> a vallási élmény, az </w:t>
      </w:r>
      <w:r w:rsidRPr="00AF2D5F">
        <w:rPr>
          <w:color w:val="222222"/>
        </w:rPr>
        <w:t>Istennel való találkozás</w:t>
      </w:r>
      <w:r w:rsidR="003170F7">
        <w:rPr>
          <w:color w:val="222222"/>
        </w:rPr>
        <w:t xml:space="preserve">. </w:t>
      </w:r>
      <w:r w:rsidRPr="00AF2D5F">
        <w:rPr>
          <w:color w:val="222222"/>
        </w:rPr>
        <w:t xml:space="preserve"> </w:t>
      </w:r>
      <w:r w:rsidR="0017790A">
        <w:rPr>
          <w:color w:val="222222"/>
        </w:rPr>
        <w:t xml:space="preserve">Ezek a csodálatos dolgok </w:t>
      </w:r>
      <w:r w:rsidRPr="00AF2D5F">
        <w:rPr>
          <w:color w:val="222222"/>
        </w:rPr>
        <w:t xml:space="preserve">meghatározzák emberi életünket. Jézus ma is itt van velünk, nemcsak az </w:t>
      </w:r>
      <w:r w:rsidR="009C4DEB">
        <w:rPr>
          <w:color w:val="222222"/>
        </w:rPr>
        <w:t>E</w:t>
      </w:r>
      <w:r w:rsidRPr="00AF2D5F">
        <w:rPr>
          <w:color w:val="222222"/>
        </w:rPr>
        <w:t xml:space="preserve">ucharisztiában, </w:t>
      </w:r>
      <w:r w:rsidR="0017790A">
        <w:rPr>
          <w:color w:val="222222"/>
        </w:rPr>
        <w:t xml:space="preserve">hanem </w:t>
      </w:r>
      <w:r w:rsidRPr="00AF2D5F">
        <w:rPr>
          <w:color w:val="222222"/>
        </w:rPr>
        <w:t xml:space="preserve">itt van a </w:t>
      </w:r>
      <w:r w:rsidR="009C4DEB">
        <w:rPr>
          <w:color w:val="222222"/>
        </w:rPr>
        <w:t>S</w:t>
      </w:r>
      <w:r w:rsidRPr="00AF2D5F">
        <w:rPr>
          <w:color w:val="222222"/>
        </w:rPr>
        <w:t xml:space="preserve">zentírásban </w:t>
      </w:r>
      <w:r w:rsidR="0017790A">
        <w:rPr>
          <w:color w:val="222222"/>
        </w:rPr>
        <w:t>is. M</w:t>
      </w:r>
      <w:r w:rsidRPr="00AF2D5F">
        <w:rPr>
          <w:color w:val="222222"/>
        </w:rPr>
        <w:t>indegyik meghatározóvá kell</w:t>
      </w:r>
      <w:r w:rsidR="0017790A">
        <w:rPr>
          <w:color w:val="222222"/>
        </w:rPr>
        <w:t>,</w:t>
      </w:r>
      <w:r w:rsidRPr="00AF2D5F">
        <w:rPr>
          <w:color w:val="222222"/>
        </w:rPr>
        <w:t xml:space="preserve"> hogy váljék életünkben. Persze ez </w:t>
      </w:r>
      <w:r w:rsidR="0017790A">
        <w:rPr>
          <w:color w:val="222222"/>
        </w:rPr>
        <w:t xml:space="preserve">az </w:t>
      </w:r>
      <w:r w:rsidRPr="00AF2D5F">
        <w:rPr>
          <w:color w:val="222222"/>
        </w:rPr>
        <w:t>ideális</w:t>
      </w:r>
      <w:r w:rsidR="0017790A">
        <w:rPr>
          <w:color w:val="222222"/>
        </w:rPr>
        <w:t xml:space="preserve"> eset. Jó </w:t>
      </w:r>
      <w:r w:rsidRPr="00AF2D5F">
        <w:rPr>
          <w:color w:val="222222"/>
        </w:rPr>
        <w:t xml:space="preserve">lenne, legalább egyszer-egyszer </w:t>
      </w:r>
      <w:r w:rsidR="0017790A">
        <w:rPr>
          <w:color w:val="222222"/>
        </w:rPr>
        <w:t xml:space="preserve">úgy </w:t>
      </w:r>
      <w:r w:rsidRPr="00AF2D5F">
        <w:rPr>
          <w:color w:val="222222"/>
        </w:rPr>
        <w:t>találkoz</w:t>
      </w:r>
      <w:r w:rsidR="0017790A">
        <w:rPr>
          <w:color w:val="222222"/>
        </w:rPr>
        <w:t>n</w:t>
      </w:r>
      <w:r w:rsidRPr="00AF2D5F">
        <w:rPr>
          <w:color w:val="222222"/>
        </w:rPr>
        <w:t xml:space="preserve">unk vele, </w:t>
      </w:r>
      <w:r w:rsidR="0017790A">
        <w:rPr>
          <w:color w:val="222222"/>
        </w:rPr>
        <w:t>hogy</w:t>
      </w:r>
      <w:r w:rsidRPr="00AF2D5F">
        <w:rPr>
          <w:color w:val="222222"/>
        </w:rPr>
        <w:t xml:space="preserve"> soha többé nem </w:t>
      </w:r>
      <w:proofErr w:type="spellStart"/>
      <w:r w:rsidRPr="00AF2D5F">
        <w:rPr>
          <w:color w:val="222222"/>
        </w:rPr>
        <w:t>felejt</w:t>
      </w:r>
      <w:r w:rsidR="0017790A">
        <w:rPr>
          <w:color w:val="222222"/>
        </w:rPr>
        <w:t>sük</w:t>
      </w:r>
      <w:proofErr w:type="spellEnd"/>
      <w:r w:rsidRPr="00AF2D5F">
        <w:rPr>
          <w:color w:val="222222"/>
        </w:rPr>
        <w:t xml:space="preserve"> el. </w:t>
      </w:r>
    </w:p>
    <w:p w:rsidR="00AF2D5F" w:rsidRPr="00AF2D5F" w:rsidRDefault="00AF2D5F" w:rsidP="00AF2D5F">
      <w:pPr>
        <w:overflowPunct/>
        <w:autoSpaceDE/>
        <w:autoSpaceDN/>
        <w:adjustRightInd/>
        <w:jc w:val="both"/>
        <w:textAlignment w:val="auto"/>
        <w:rPr>
          <w:color w:val="222222"/>
        </w:rPr>
      </w:pPr>
      <w:r w:rsidRPr="00AF2D5F">
        <w:rPr>
          <w:i/>
          <w:iCs/>
          <w:color w:val="222222"/>
        </w:rPr>
        <w:t>Szentségek,</w:t>
      </w:r>
      <w:r w:rsidRPr="00AF2D5F">
        <w:rPr>
          <w:color w:val="222222"/>
        </w:rPr>
        <w:t xml:space="preserve"> amelyben részesülünk, egy </w:t>
      </w:r>
      <w:r w:rsidRPr="00AF2D5F">
        <w:rPr>
          <w:i/>
          <w:iCs/>
          <w:color w:val="222222"/>
        </w:rPr>
        <w:t>szentáldozás</w:t>
      </w:r>
      <w:r w:rsidR="00515B5A">
        <w:rPr>
          <w:i/>
          <w:iCs/>
          <w:color w:val="222222"/>
        </w:rPr>
        <w:t xml:space="preserve">. </w:t>
      </w:r>
      <w:r w:rsidR="00515B5A" w:rsidRPr="00515B5A">
        <w:rPr>
          <w:iCs/>
          <w:color w:val="222222"/>
        </w:rPr>
        <w:t>A</w:t>
      </w:r>
      <w:r w:rsidRPr="00AF2D5F">
        <w:rPr>
          <w:color w:val="222222"/>
        </w:rPr>
        <w:t>z lenne a csodálatos, hogy minden alkalommal olyan élmény lenne számunkra, mintha az utolsó vacso</w:t>
      </w:r>
      <w:r w:rsidR="00515B5A">
        <w:rPr>
          <w:color w:val="222222"/>
        </w:rPr>
        <w:t>rán lennénk. Sajnos nem így van,</w:t>
      </w:r>
      <w:r w:rsidRPr="00AF2D5F">
        <w:rPr>
          <w:color w:val="222222"/>
        </w:rPr>
        <w:t xml:space="preserve"> de időről-időre akad egy-egy olyan szentáldozás, amikor szinte megtapasztaljuk, hogy valóban Jézus jön el hozzánk. Mekkora ajándék</w:t>
      </w:r>
      <w:r w:rsidR="009C4DEB">
        <w:rPr>
          <w:color w:val="222222"/>
        </w:rPr>
        <w:t>a</w:t>
      </w:r>
      <w:r w:rsidRPr="00AF2D5F">
        <w:rPr>
          <w:color w:val="222222"/>
        </w:rPr>
        <w:t xml:space="preserve"> az Úrnak, hogy ilyen vallási élményben részesít bennünket. Ez érvényes minden szentségre. </w:t>
      </w:r>
    </w:p>
    <w:p w:rsidR="00AF2D5F" w:rsidRPr="00AF2D5F" w:rsidRDefault="00AF2D5F" w:rsidP="00AF2D5F">
      <w:pPr>
        <w:overflowPunct/>
        <w:autoSpaceDE/>
        <w:autoSpaceDN/>
        <w:adjustRightInd/>
        <w:jc w:val="both"/>
        <w:textAlignment w:val="auto"/>
        <w:rPr>
          <w:color w:val="222222"/>
        </w:rPr>
      </w:pPr>
      <w:r w:rsidRPr="00AF2D5F">
        <w:rPr>
          <w:color w:val="222222"/>
        </w:rPr>
        <w:t xml:space="preserve">Be kell vallanom töredelmesen, nekem is voltak olyan események, </w:t>
      </w:r>
      <w:r w:rsidR="00573AA9">
        <w:rPr>
          <w:color w:val="222222"/>
        </w:rPr>
        <w:t xml:space="preserve">melyek </w:t>
      </w:r>
      <w:r w:rsidRPr="00AF2D5F">
        <w:rPr>
          <w:color w:val="222222"/>
        </w:rPr>
        <w:t>nem volt</w:t>
      </w:r>
      <w:r w:rsidR="00573AA9">
        <w:rPr>
          <w:color w:val="222222"/>
        </w:rPr>
        <w:t>ak</w:t>
      </w:r>
      <w:r w:rsidRPr="00AF2D5F">
        <w:rPr>
          <w:color w:val="222222"/>
        </w:rPr>
        <w:t xml:space="preserve"> annyira </w:t>
      </w:r>
      <w:proofErr w:type="spellStart"/>
      <w:r w:rsidRPr="00AF2D5F">
        <w:rPr>
          <w:color w:val="222222"/>
        </w:rPr>
        <w:t>meghatározó</w:t>
      </w:r>
      <w:r w:rsidR="00573AA9">
        <w:rPr>
          <w:color w:val="222222"/>
        </w:rPr>
        <w:t>ak</w:t>
      </w:r>
      <w:proofErr w:type="spellEnd"/>
      <w:r w:rsidRPr="00AF2D5F">
        <w:rPr>
          <w:color w:val="222222"/>
        </w:rPr>
        <w:t xml:space="preserve"> az életemben, még akkor sem</w:t>
      </w:r>
      <w:r w:rsidR="00573AA9">
        <w:rPr>
          <w:color w:val="222222"/>
        </w:rPr>
        <w:t>,</w:t>
      </w:r>
      <w:r w:rsidRPr="00AF2D5F">
        <w:rPr>
          <w:color w:val="222222"/>
        </w:rPr>
        <w:t xml:space="preserve"> ha közvetlen nagyon is meghatározó lett. </w:t>
      </w:r>
    </w:p>
    <w:p w:rsidR="00AF2D5F" w:rsidRPr="00AF2D5F" w:rsidRDefault="00AF2D5F" w:rsidP="00AF2D5F">
      <w:pPr>
        <w:overflowPunct/>
        <w:autoSpaceDE/>
        <w:autoSpaceDN/>
        <w:adjustRightInd/>
        <w:jc w:val="both"/>
        <w:textAlignment w:val="auto"/>
        <w:rPr>
          <w:color w:val="222222"/>
        </w:rPr>
      </w:pPr>
      <w:r w:rsidRPr="00AF2D5F">
        <w:rPr>
          <w:color w:val="222222"/>
        </w:rPr>
        <w:t>Gondolok a papszentelésemre. Elég zűrös kö</w:t>
      </w:r>
      <w:r w:rsidR="00573AA9">
        <w:rPr>
          <w:color w:val="222222"/>
        </w:rPr>
        <w:t>rülmények között történt. Alig-</w:t>
      </w:r>
      <w:r w:rsidRPr="00AF2D5F">
        <w:rPr>
          <w:color w:val="222222"/>
        </w:rPr>
        <w:t>alig tud</w:t>
      </w:r>
      <w:r w:rsidR="00573AA9">
        <w:rPr>
          <w:color w:val="222222"/>
        </w:rPr>
        <w:t>tam olyan lélekkel részt venni </w:t>
      </w:r>
      <w:r w:rsidRPr="00AF2D5F">
        <w:rPr>
          <w:color w:val="222222"/>
        </w:rPr>
        <w:t>benne</w:t>
      </w:r>
      <w:r w:rsidR="00573AA9">
        <w:rPr>
          <w:color w:val="222222"/>
        </w:rPr>
        <w:t>, mint kellett volna. Addig azért éltem, hogy</w:t>
      </w:r>
      <w:r w:rsidRPr="00AF2D5F">
        <w:rPr>
          <w:color w:val="222222"/>
        </w:rPr>
        <w:t xml:space="preserve"> </w:t>
      </w:r>
      <w:r w:rsidR="00573AA9">
        <w:rPr>
          <w:color w:val="222222"/>
        </w:rPr>
        <w:t>meg</w:t>
      </w:r>
      <w:r w:rsidRPr="00AF2D5F">
        <w:rPr>
          <w:color w:val="222222"/>
        </w:rPr>
        <w:t>történ</w:t>
      </w:r>
      <w:r w:rsidR="00573AA9">
        <w:rPr>
          <w:color w:val="222222"/>
        </w:rPr>
        <w:t>jen</w:t>
      </w:r>
      <w:r w:rsidRPr="00AF2D5F">
        <w:rPr>
          <w:color w:val="222222"/>
        </w:rPr>
        <w:t xml:space="preserve"> minden, </w:t>
      </w:r>
      <w:r w:rsidR="00294447">
        <w:rPr>
          <w:color w:val="222222"/>
        </w:rPr>
        <w:t xml:space="preserve">de </w:t>
      </w:r>
      <w:r w:rsidRPr="00AF2D5F">
        <w:rPr>
          <w:color w:val="222222"/>
        </w:rPr>
        <w:t xml:space="preserve">nem volt számomra az az élmény, </w:t>
      </w:r>
      <w:r w:rsidR="00573AA9">
        <w:rPr>
          <w:color w:val="222222"/>
        </w:rPr>
        <w:t>amire vágytam</w:t>
      </w:r>
      <w:r w:rsidRPr="00AF2D5F">
        <w:rPr>
          <w:color w:val="222222"/>
        </w:rPr>
        <w:t>. Volt azért koráb</w:t>
      </w:r>
      <w:r w:rsidR="00573AA9">
        <w:rPr>
          <w:color w:val="222222"/>
        </w:rPr>
        <w:t>b</w:t>
      </w:r>
      <w:r w:rsidRPr="00AF2D5F">
        <w:rPr>
          <w:color w:val="222222"/>
        </w:rPr>
        <w:t>an is az életemben jó pár olyan, pl. az elsőáldozásom</w:t>
      </w:r>
      <w:r w:rsidR="00294447">
        <w:rPr>
          <w:color w:val="222222"/>
        </w:rPr>
        <w:t xml:space="preserve">. Mi akkoriban </w:t>
      </w:r>
      <w:r w:rsidRPr="00AF2D5F">
        <w:rPr>
          <w:color w:val="222222"/>
        </w:rPr>
        <w:t>első osztályos korunkban lettünk</w:t>
      </w:r>
      <w:r w:rsidR="00294447">
        <w:rPr>
          <w:color w:val="222222"/>
        </w:rPr>
        <w:t xml:space="preserve"> elsőáldozók</w:t>
      </w:r>
      <w:r w:rsidRPr="00AF2D5F">
        <w:rPr>
          <w:color w:val="222222"/>
        </w:rPr>
        <w:t xml:space="preserve">. Ma már kicsit későbbre tesszük, hogy többet </w:t>
      </w:r>
      <w:proofErr w:type="spellStart"/>
      <w:r w:rsidRPr="00AF2D5F">
        <w:rPr>
          <w:color w:val="222222"/>
        </w:rPr>
        <w:t>értsen</w:t>
      </w:r>
      <w:proofErr w:type="spellEnd"/>
      <w:r w:rsidRPr="00AF2D5F">
        <w:rPr>
          <w:color w:val="222222"/>
        </w:rPr>
        <w:t xml:space="preserve"> belőle a kis emberke</w:t>
      </w:r>
      <w:r w:rsidR="00294447">
        <w:rPr>
          <w:color w:val="222222"/>
        </w:rPr>
        <w:t>. N</w:t>
      </w:r>
      <w:r w:rsidRPr="00AF2D5F">
        <w:rPr>
          <w:color w:val="222222"/>
        </w:rPr>
        <w:t xml:space="preserve">em mintha nem lennének ebben </w:t>
      </w:r>
      <w:r w:rsidR="00294447">
        <w:rPr>
          <w:color w:val="222222"/>
        </w:rPr>
        <w:t>a korban a gyermekek fogékonyak. S</w:t>
      </w:r>
      <w:r w:rsidRPr="00AF2D5F">
        <w:rPr>
          <w:color w:val="222222"/>
        </w:rPr>
        <w:t>okszor százszorta fogékonyabbak a titkokra, mint a felnőttek.  80-90 elsőáldozó</w:t>
      </w:r>
      <w:r w:rsidR="00294447">
        <w:rPr>
          <w:color w:val="222222"/>
        </w:rPr>
        <w:t xml:space="preserve"> volt. Én</w:t>
      </w:r>
      <w:r w:rsidRPr="00AF2D5F">
        <w:rPr>
          <w:color w:val="222222"/>
        </w:rPr>
        <w:t> sík ideg voltam, hogy szavalni kellett, aztán következett a reggeli</w:t>
      </w:r>
      <w:r w:rsidR="00294447">
        <w:rPr>
          <w:color w:val="222222"/>
        </w:rPr>
        <w:t>. M</w:t>
      </w:r>
      <w:r w:rsidRPr="00AF2D5F">
        <w:rPr>
          <w:color w:val="222222"/>
        </w:rPr>
        <w:t>eg volt terítve: tej, kávé, kakaó (forró mindegyik, és vastagon rajta a föle)</w:t>
      </w:r>
      <w:r w:rsidR="00294447">
        <w:rPr>
          <w:color w:val="222222"/>
        </w:rPr>
        <w:t>. É</w:t>
      </w:r>
      <w:r w:rsidRPr="00AF2D5F">
        <w:rPr>
          <w:color w:val="222222"/>
        </w:rPr>
        <w:t xml:space="preserve">n elkezdtem sírni, </w:t>
      </w:r>
      <w:proofErr w:type="gramStart"/>
      <w:r w:rsidRPr="00AF2D5F">
        <w:rPr>
          <w:color w:val="222222"/>
        </w:rPr>
        <w:t>hogy,</w:t>
      </w:r>
      <w:proofErr w:type="gramEnd"/>
      <w:r w:rsidR="009C4DEB">
        <w:rPr>
          <w:color w:val="222222"/>
        </w:rPr>
        <w:t xml:space="preserve"> </w:t>
      </w:r>
      <w:r w:rsidRPr="00AF2D5F">
        <w:rPr>
          <w:color w:val="222222"/>
        </w:rPr>
        <w:t>inkább pusztuljak el, de én ezt meg nem iszom, az nem létezik. Ezek nem hozták</w:t>
      </w:r>
      <w:r w:rsidR="00294447">
        <w:rPr>
          <w:color w:val="222222"/>
        </w:rPr>
        <w:t xml:space="preserve"> azt</w:t>
      </w:r>
      <w:r w:rsidRPr="00AF2D5F">
        <w:rPr>
          <w:color w:val="222222"/>
        </w:rPr>
        <w:t>, amit szerettem volna.</w:t>
      </w:r>
    </w:p>
    <w:p w:rsidR="00AF2D5F" w:rsidRPr="00AF2D5F" w:rsidRDefault="00AF2D5F" w:rsidP="00AF2D5F">
      <w:pPr>
        <w:overflowPunct/>
        <w:autoSpaceDE/>
        <w:autoSpaceDN/>
        <w:adjustRightInd/>
        <w:jc w:val="both"/>
        <w:textAlignment w:val="auto"/>
        <w:rPr>
          <w:color w:val="222222"/>
        </w:rPr>
      </w:pPr>
      <w:r w:rsidRPr="00AF2D5F">
        <w:rPr>
          <w:color w:val="222222"/>
        </w:rPr>
        <w:lastRenderedPageBreak/>
        <w:t>De a bérmálásom már nem ilyen volt. Máig pontosan eml</w:t>
      </w:r>
      <w:r w:rsidR="00294447">
        <w:rPr>
          <w:color w:val="222222"/>
        </w:rPr>
        <w:t>ékszem annak minden mozzanatára. E</w:t>
      </w:r>
      <w:r w:rsidRPr="00AF2D5F">
        <w:rPr>
          <w:color w:val="222222"/>
        </w:rPr>
        <w:t xml:space="preserve">mlékszem arra is, hogy délután 3 órakor volt. Valahol a </w:t>
      </w:r>
      <w:r w:rsidR="00294447">
        <w:rPr>
          <w:color w:val="222222"/>
        </w:rPr>
        <w:t>S</w:t>
      </w:r>
      <w:r w:rsidRPr="00AF2D5F">
        <w:rPr>
          <w:color w:val="222222"/>
        </w:rPr>
        <w:t>zentlélek olyan mélyen érintett meg akkor</w:t>
      </w:r>
      <w:r w:rsidR="00294447">
        <w:rPr>
          <w:color w:val="222222"/>
        </w:rPr>
        <w:t>, a</w:t>
      </w:r>
      <w:r w:rsidRPr="00AF2D5F">
        <w:rPr>
          <w:color w:val="222222"/>
        </w:rPr>
        <w:t xml:space="preserve">zóta sem tudtam elfelejteni. A vallási élmények borzasztóan </w:t>
      </w:r>
      <w:proofErr w:type="spellStart"/>
      <w:r w:rsidR="00294447">
        <w:rPr>
          <w:color w:val="222222"/>
        </w:rPr>
        <w:t>f</w:t>
      </w:r>
      <w:r w:rsidRPr="00AF2D5F">
        <w:rPr>
          <w:color w:val="222222"/>
        </w:rPr>
        <w:t>ontosak</w:t>
      </w:r>
      <w:proofErr w:type="spellEnd"/>
      <w:r w:rsidRPr="00AF2D5F">
        <w:rPr>
          <w:color w:val="222222"/>
        </w:rPr>
        <w:t>!</w:t>
      </w:r>
    </w:p>
    <w:p w:rsidR="00AF2D5F" w:rsidRPr="00AF2D5F" w:rsidRDefault="00AF2D5F" w:rsidP="00AF2D5F">
      <w:pPr>
        <w:overflowPunct/>
        <w:autoSpaceDE/>
        <w:autoSpaceDN/>
        <w:adjustRightInd/>
        <w:jc w:val="both"/>
        <w:textAlignment w:val="auto"/>
        <w:rPr>
          <w:color w:val="222222"/>
        </w:rPr>
      </w:pPr>
      <w:r w:rsidRPr="00AF2D5F">
        <w:rPr>
          <w:color w:val="222222"/>
        </w:rPr>
        <w:t xml:space="preserve">Elgondolkodtam azon, hogy </w:t>
      </w:r>
      <w:r w:rsidR="00463B98">
        <w:rPr>
          <w:color w:val="222222"/>
        </w:rPr>
        <w:t>t</w:t>
      </w:r>
      <w:r w:rsidRPr="00AF2D5F">
        <w:rPr>
          <w:color w:val="222222"/>
        </w:rPr>
        <w:t xml:space="preserve">i, akik hétről-hétre </w:t>
      </w:r>
      <w:r w:rsidR="00294447">
        <w:rPr>
          <w:color w:val="222222"/>
        </w:rPr>
        <w:t xml:space="preserve">- </w:t>
      </w:r>
      <w:r w:rsidRPr="00AF2D5F">
        <w:rPr>
          <w:color w:val="222222"/>
        </w:rPr>
        <w:t>most</w:t>
      </w:r>
      <w:r w:rsidR="00294447">
        <w:rPr>
          <w:color w:val="222222"/>
        </w:rPr>
        <w:t xml:space="preserve"> már évtizedek óta</w:t>
      </w:r>
      <w:r w:rsidRPr="00AF2D5F">
        <w:rPr>
          <w:color w:val="222222"/>
        </w:rPr>
        <w:t xml:space="preserve"> </w:t>
      </w:r>
      <w:r w:rsidR="00294447">
        <w:rPr>
          <w:color w:val="222222"/>
        </w:rPr>
        <w:t xml:space="preserve">- </w:t>
      </w:r>
      <w:r w:rsidRPr="00AF2D5F">
        <w:rPr>
          <w:color w:val="222222"/>
        </w:rPr>
        <w:t>mekkora áldozatot hoztok, hogy eljöttök virrasztani.</w:t>
      </w:r>
    </w:p>
    <w:p w:rsidR="00AF2D5F" w:rsidRPr="00AF2D5F" w:rsidRDefault="00AF2D5F" w:rsidP="00AF2D5F">
      <w:pPr>
        <w:overflowPunct/>
        <w:autoSpaceDE/>
        <w:autoSpaceDN/>
        <w:adjustRightInd/>
        <w:jc w:val="both"/>
        <w:textAlignment w:val="auto"/>
        <w:rPr>
          <w:color w:val="222222"/>
        </w:rPr>
      </w:pPr>
      <w:r w:rsidRPr="00AF2D5F">
        <w:rPr>
          <w:color w:val="222222"/>
        </w:rPr>
        <w:t>Az Úr Jézus a virrasztást készenlétnek</w:t>
      </w:r>
      <w:r w:rsidR="001A40A0">
        <w:rPr>
          <w:color w:val="222222"/>
        </w:rPr>
        <w:t xml:space="preserve"> tartja. A</w:t>
      </w:r>
      <w:r w:rsidRPr="00AF2D5F">
        <w:rPr>
          <w:color w:val="222222"/>
        </w:rPr>
        <w:t xml:space="preserve"> </w:t>
      </w:r>
      <w:proofErr w:type="spellStart"/>
      <w:r w:rsidRPr="00AF2D5F">
        <w:rPr>
          <w:color w:val="222222"/>
        </w:rPr>
        <w:t>szánkba</w:t>
      </w:r>
      <w:proofErr w:type="spellEnd"/>
      <w:r w:rsidRPr="00AF2D5F">
        <w:rPr>
          <w:color w:val="222222"/>
        </w:rPr>
        <w:t xml:space="preserve"> rágja: </w:t>
      </w:r>
      <w:proofErr w:type="spellStart"/>
      <w:r w:rsidRPr="00AF2D5F">
        <w:rPr>
          <w:color w:val="222222"/>
        </w:rPr>
        <w:t>virrasszunk</w:t>
      </w:r>
      <w:proofErr w:type="spellEnd"/>
      <w:r w:rsidRPr="00AF2D5F">
        <w:rPr>
          <w:color w:val="222222"/>
        </w:rPr>
        <w:t xml:space="preserve">, </w:t>
      </w:r>
      <w:r w:rsidR="001A40A0">
        <w:rPr>
          <w:color w:val="222222"/>
        </w:rPr>
        <w:t>legyünk készen</w:t>
      </w:r>
      <w:r w:rsidRPr="00AF2D5F">
        <w:rPr>
          <w:color w:val="222222"/>
        </w:rPr>
        <w:t>, várakozzunk. Meg vagyok győződve arról, hogy évek alatt csodálatos lelki élményt ad, amit soha másutt meg nem szerezhetett volna</w:t>
      </w:r>
      <w:r w:rsidR="001A40A0">
        <w:rPr>
          <w:color w:val="222222"/>
        </w:rPr>
        <w:t xml:space="preserve"> senki</w:t>
      </w:r>
      <w:r w:rsidRPr="00AF2D5F">
        <w:rPr>
          <w:color w:val="222222"/>
        </w:rPr>
        <w:t xml:space="preserve">, másutt meg nem kapott volna. De még ha </w:t>
      </w:r>
      <w:r w:rsidR="001A40A0">
        <w:rPr>
          <w:color w:val="222222"/>
        </w:rPr>
        <w:t xml:space="preserve">nem lenne is </w:t>
      </w:r>
      <w:r w:rsidRPr="00AF2D5F">
        <w:rPr>
          <w:color w:val="222222"/>
        </w:rPr>
        <w:t xml:space="preserve">így, akkor </w:t>
      </w:r>
      <w:r w:rsidR="001A40A0">
        <w:rPr>
          <w:color w:val="222222"/>
        </w:rPr>
        <w:t xml:space="preserve">is </w:t>
      </w:r>
      <w:r w:rsidRPr="00AF2D5F">
        <w:rPr>
          <w:color w:val="222222"/>
        </w:rPr>
        <w:t>a hitet erősíti</w:t>
      </w:r>
      <w:r w:rsidR="001A40A0">
        <w:rPr>
          <w:color w:val="222222"/>
        </w:rPr>
        <w:t>. A</w:t>
      </w:r>
      <w:r w:rsidRPr="00AF2D5F">
        <w:rPr>
          <w:color w:val="222222"/>
        </w:rPr>
        <w:t xml:space="preserve">z egész keresztény életünk szeretet, mely az </w:t>
      </w:r>
      <w:r w:rsidR="00471103">
        <w:rPr>
          <w:color w:val="222222"/>
        </w:rPr>
        <w:t>E</w:t>
      </w:r>
      <w:r w:rsidRPr="00AF2D5F">
        <w:rPr>
          <w:color w:val="222222"/>
        </w:rPr>
        <w:t xml:space="preserve">ucharisztia imádásában </w:t>
      </w:r>
      <w:proofErr w:type="spellStart"/>
      <w:r w:rsidRPr="00AF2D5F">
        <w:rPr>
          <w:color w:val="222222"/>
        </w:rPr>
        <w:t>lelkünket</w:t>
      </w:r>
      <w:proofErr w:type="spellEnd"/>
      <w:r w:rsidRPr="00AF2D5F">
        <w:rPr>
          <w:color w:val="222222"/>
        </w:rPr>
        <w:t xml:space="preserve"> megérinti. Akkora ajándék, olyan találkozás az </w:t>
      </w:r>
      <w:r w:rsidR="00463B98">
        <w:rPr>
          <w:color w:val="222222"/>
        </w:rPr>
        <w:t>Ú</w:t>
      </w:r>
      <w:r w:rsidRPr="00AF2D5F">
        <w:rPr>
          <w:color w:val="222222"/>
        </w:rPr>
        <w:t>rral, mely meghatározza napjainkat</w:t>
      </w:r>
      <w:r w:rsidR="00471103">
        <w:rPr>
          <w:color w:val="222222"/>
        </w:rPr>
        <w:t>,</w:t>
      </w:r>
      <w:r w:rsidRPr="00AF2D5F">
        <w:rPr>
          <w:color w:val="222222"/>
        </w:rPr>
        <w:t xml:space="preserve"> életünket.</w:t>
      </w:r>
    </w:p>
    <w:p w:rsidR="00AF2D5F" w:rsidRPr="00AF2D5F" w:rsidRDefault="00AF2D5F" w:rsidP="00AF2D5F">
      <w:pPr>
        <w:overflowPunct/>
        <w:autoSpaceDE/>
        <w:autoSpaceDN/>
        <w:adjustRightInd/>
        <w:jc w:val="both"/>
        <w:textAlignment w:val="auto"/>
        <w:rPr>
          <w:color w:val="222222"/>
        </w:rPr>
      </w:pPr>
      <w:r w:rsidRPr="00AF2D5F">
        <w:rPr>
          <w:color w:val="222222"/>
        </w:rPr>
        <w:t>Tudjátok sokszor hallok cinikus megjegyzéseket</w:t>
      </w:r>
      <w:r w:rsidR="00E620E2">
        <w:rPr>
          <w:color w:val="222222"/>
        </w:rPr>
        <w:t>:</w:t>
      </w:r>
      <w:r w:rsidRPr="00AF2D5F">
        <w:rPr>
          <w:color w:val="222222"/>
        </w:rPr>
        <w:t xml:space="preserve"> minek jár ez templomba ilyen</w:t>
      </w:r>
      <w:r w:rsidR="00E620E2">
        <w:rPr>
          <w:color w:val="222222"/>
        </w:rPr>
        <w:t>-</w:t>
      </w:r>
      <w:r w:rsidRPr="00AF2D5F">
        <w:rPr>
          <w:color w:val="222222"/>
        </w:rPr>
        <w:t>olyan.</w:t>
      </w:r>
      <w:r w:rsidR="00E620E2">
        <w:rPr>
          <w:color w:val="222222"/>
        </w:rPr>
        <w:t xml:space="preserve"> E</w:t>
      </w:r>
      <w:r w:rsidRPr="00AF2D5F">
        <w:rPr>
          <w:color w:val="222222"/>
        </w:rPr>
        <w:t>rre én azt szoktam mondani</w:t>
      </w:r>
      <w:r w:rsidR="00E620E2">
        <w:rPr>
          <w:color w:val="222222"/>
        </w:rPr>
        <w:t>:</w:t>
      </w:r>
      <w:r w:rsidRPr="00AF2D5F">
        <w:rPr>
          <w:color w:val="222222"/>
        </w:rPr>
        <w:t xml:space="preserve"> Képzelje csak el milyen lenne, ha templomba se járna. </w:t>
      </w:r>
    </w:p>
    <w:p w:rsidR="00AF2D5F" w:rsidRPr="00AF2D5F" w:rsidRDefault="00AF2D5F" w:rsidP="00AF2D5F">
      <w:pPr>
        <w:overflowPunct/>
        <w:autoSpaceDE/>
        <w:autoSpaceDN/>
        <w:adjustRightInd/>
        <w:jc w:val="both"/>
        <w:textAlignment w:val="auto"/>
        <w:rPr>
          <w:color w:val="222222"/>
        </w:rPr>
      </w:pPr>
      <w:r w:rsidRPr="00AF2D5F">
        <w:rPr>
          <w:color w:val="222222"/>
        </w:rPr>
        <w:t>Kétségkívül esendők és gyarlók vagyunk. Vágyódunk a szentre, a jóra, és kitől várjuk ezt</w:t>
      </w:r>
      <w:r w:rsidR="00E620E2">
        <w:rPr>
          <w:color w:val="222222"/>
        </w:rPr>
        <w:t>,</w:t>
      </w:r>
      <w:r w:rsidRPr="00AF2D5F">
        <w:rPr>
          <w:color w:val="222222"/>
        </w:rPr>
        <w:t xml:space="preserve"> ha nem az Úr Jézustól, akivel találkozhatunk időről-időre – újra és újra.</w:t>
      </w:r>
    </w:p>
    <w:p w:rsidR="00AF2D5F" w:rsidRPr="00AF2D5F" w:rsidRDefault="00AF2D5F" w:rsidP="00AF2D5F">
      <w:pPr>
        <w:overflowPunct/>
        <w:autoSpaceDE/>
        <w:autoSpaceDN/>
        <w:adjustRightInd/>
        <w:jc w:val="both"/>
        <w:textAlignment w:val="auto"/>
        <w:rPr>
          <w:color w:val="222222"/>
        </w:rPr>
      </w:pPr>
      <w:r w:rsidRPr="00AF2D5F">
        <w:rPr>
          <w:color w:val="222222"/>
        </w:rPr>
        <w:t>Még egy nagyon fontos esemény történt, azután miután a hatalmas élmény elöntötte Jánost és Andrást is. András amint hazament azonnal szólt a fivérének Simonnak</w:t>
      </w:r>
      <w:r w:rsidR="00E620E2">
        <w:rPr>
          <w:color w:val="222222"/>
        </w:rPr>
        <w:t>.</w:t>
      </w:r>
      <w:r w:rsidRPr="00AF2D5F">
        <w:rPr>
          <w:color w:val="222222"/>
        </w:rPr>
        <w:t xml:space="preserve"> </w:t>
      </w:r>
      <w:r w:rsidR="00E620E2">
        <w:rPr>
          <w:color w:val="222222"/>
        </w:rPr>
        <w:t>B</w:t>
      </w:r>
      <w:r w:rsidRPr="00AF2D5F">
        <w:rPr>
          <w:color w:val="222222"/>
        </w:rPr>
        <w:t>ejelentette</w:t>
      </w:r>
      <w:r w:rsidR="00E620E2">
        <w:rPr>
          <w:color w:val="222222"/>
        </w:rPr>
        <w:t>,</w:t>
      </w:r>
      <w:r w:rsidRPr="00AF2D5F">
        <w:rPr>
          <w:color w:val="222222"/>
        </w:rPr>
        <w:t xml:space="preserve"> hogy megtalált</w:t>
      </w:r>
      <w:r w:rsidR="00E620E2">
        <w:rPr>
          <w:color w:val="222222"/>
        </w:rPr>
        <w:t>á</w:t>
      </w:r>
      <w:r w:rsidRPr="00AF2D5F">
        <w:rPr>
          <w:color w:val="222222"/>
        </w:rPr>
        <w:t xml:space="preserve">k a Messiást, és elvitte </w:t>
      </w:r>
      <w:r w:rsidR="00463B98">
        <w:rPr>
          <w:color w:val="222222"/>
        </w:rPr>
        <w:t>ő</w:t>
      </w:r>
      <w:r w:rsidRPr="00AF2D5F">
        <w:rPr>
          <w:color w:val="222222"/>
        </w:rPr>
        <w:t>t Jézushoz. Ha nekünk van egy komoly Istenünk, komoly vallási érték, nem tarthatjuk meg magunknak. Nemcsak a saját javunkra épülésére</w:t>
      </w:r>
      <w:r w:rsidR="00E620E2">
        <w:rPr>
          <w:color w:val="222222"/>
        </w:rPr>
        <w:t>,</w:t>
      </w:r>
      <w:r w:rsidRPr="00AF2D5F">
        <w:rPr>
          <w:color w:val="222222"/>
        </w:rPr>
        <w:t xml:space="preserve"> gazdagodására kapjuk.</w:t>
      </w:r>
      <w:r w:rsidR="00E620E2">
        <w:rPr>
          <w:color w:val="222222"/>
        </w:rPr>
        <w:t xml:space="preserve"> </w:t>
      </w:r>
      <w:r w:rsidRPr="00AF2D5F">
        <w:rPr>
          <w:color w:val="222222"/>
        </w:rPr>
        <w:t>Így mondja ezt az apostol „szolgáljatok egymásnak azzal a kegyelemmel</w:t>
      </w:r>
      <w:r w:rsidR="00E620E2">
        <w:rPr>
          <w:color w:val="222222"/>
        </w:rPr>
        <w:t>,</w:t>
      </w:r>
      <w:r w:rsidRPr="00AF2D5F">
        <w:rPr>
          <w:color w:val="222222"/>
        </w:rPr>
        <w:t xml:space="preserve"> amit a hit nyert”.</w:t>
      </w:r>
      <w:r w:rsidR="00E620E2">
        <w:rPr>
          <w:color w:val="222222"/>
        </w:rPr>
        <w:t xml:space="preserve"> </w:t>
      </w:r>
      <w:r w:rsidRPr="00AF2D5F">
        <w:rPr>
          <w:color w:val="222222"/>
        </w:rPr>
        <w:t xml:space="preserve">Tehát ezeket a kegyelmeket, melyeket kaptunk, mindig a közösség javára kaptuk. Másokkal is meg kell osztani és sok embert el kell vinni Jézushoz. Hogy aztán ott marad-e az már az </w:t>
      </w:r>
      <w:r w:rsidR="00463B98">
        <w:rPr>
          <w:color w:val="222222"/>
        </w:rPr>
        <w:t>ő</w:t>
      </w:r>
      <w:r w:rsidRPr="00AF2D5F">
        <w:rPr>
          <w:color w:val="222222"/>
        </w:rPr>
        <w:t xml:space="preserve"> gondja lesz, de legalább elvigyük Jézushoz. Óriási kötelezettségeink vannak családtagjainkkal, barátainkkal</w:t>
      </w:r>
      <w:r w:rsidR="00E620E2">
        <w:rPr>
          <w:color w:val="222222"/>
        </w:rPr>
        <w:t>,</w:t>
      </w:r>
      <w:r w:rsidRPr="00AF2D5F">
        <w:rPr>
          <w:color w:val="222222"/>
        </w:rPr>
        <w:t xml:space="preserve"> ismerőseinkkel, akikért szívből aggódunk. </w:t>
      </w:r>
      <w:r w:rsidR="00E620E2">
        <w:rPr>
          <w:color w:val="222222"/>
        </w:rPr>
        <w:t>Kérdezzük:</w:t>
      </w:r>
      <w:r w:rsidRPr="00AF2D5F">
        <w:rPr>
          <w:color w:val="222222"/>
        </w:rPr>
        <w:t> Istenünk</w:t>
      </w:r>
      <w:r w:rsidR="00E620E2">
        <w:rPr>
          <w:color w:val="222222"/>
        </w:rPr>
        <w:t>,</w:t>
      </w:r>
      <w:r w:rsidRPr="00AF2D5F">
        <w:rPr>
          <w:color w:val="222222"/>
        </w:rPr>
        <w:t xml:space="preserve"> miért nem találja meg az igazságot!?</w:t>
      </w:r>
      <w:r w:rsidR="00E620E2">
        <w:rPr>
          <w:color w:val="222222"/>
        </w:rPr>
        <w:t xml:space="preserve"> </w:t>
      </w:r>
      <w:r w:rsidRPr="00AF2D5F">
        <w:rPr>
          <w:color w:val="222222"/>
        </w:rPr>
        <w:t>Miért nem tér már meg!? Imádkoz</w:t>
      </w:r>
      <w:r w:rsidR="00E620E2">
        <w:rPr>
          <w:color w:val="222222"/>
        </w:rPr>
        <w:t>z</w:t>
      </w:r>
      <w:r w:rsidRPr="00AF2D5F">
        <w:rPr>
          <w:color w:val="222222"/>
        </w:rPr>
        <w:t xml:space="preserve">unk érte stb., …elvisszük őket az Úr Jézushoz, elvisszük egy olyan élményre, amely </w:t>
      </w:r>
      <w:proofErr w:type="spellStart"/>
      <w:r w:rsidRPr="00AF2D5F">
        <w:rPr>
          <w:color w:val="222222"/>
        </w:rPr>
        <w:t>mindannyiunkat</w:t>
      </w:r>
      <w:proofErr w:type="spellEnd"/>
      <w:r w:rsidRPr="00AF2D5F">
        <w:rPr>
          <w:color w:val="222222"/>
        </w:rPr>
        <w:t xml:space="preserve"> meg szokott fogni, egy jó zarándoklat, vagy akár egy csöndes szentségimádás.</w:t>
      </w:r>
      <w:r w:rsidR="00E620E2">
        <w:rPr>
          <w:color w:val="222222"/>
        </w:rPr>
        <w:t xml:space="preserve"> </w:t>
      </w:r>
      <w:r w:rsidRPr="00AF2D5F">
        <w:rPr>
          <w:color w:val="222222"/>
        </w:rPr>
        <w:t>Nagyon sok emberről írták meg, hogy szentségimádásra hitetlenként ment be és hívőként jött ki.</w:t>
      </w:r>
      <w:r w:rsidR="00E620E2">
        <w:rPr>
          <w:color w:val="222222"/>
        </w:rPr>
        <w:t xml:space="preserve"> J</w:t>
      </w:r>
      <w:r w:rsidRPr="00AF2D5F">
        <w:rPr>
          <w:color w:val="222222"/>
        </w:rPr>
        <w:t>ézusnak csodálatos eszközei vannak erre, nekünk csak a kezdő sebességet kell megadni,</w:t>
      </w:r>
      <w:r w:rsidR="00E620E2">
        <w:rPr>
          <w:color w:val="222222"/>
        </w:rPr>
        <w:t xml:space="preserve"> -</w:t>
      </w:r>
      <w:r w:rsidRPr="00AF2D5F">
        <w:rPr>
          <w:color w:val="222222"/>
        </w:rPr>
        <w:t xml:space="preserve"> sok-sok embernek, </w:t>
      </w:r>
      <w:r w:rsidR="00E620E2">
        <w:rPr>
          <w:color w:val="222222"/>
        </w:rPr>
        <w:t xml:space="preserve">- </w:t>
      </w:r>
      <w:r w:rsidRPr="00AF2D5F">
        <w:rPr>
          <w:color w:val="222222"/>
        </w:rPr>
        <w:t>hogy odaérjenek Jézushoz.</w:t>
      </w:r>
    </w:p>
    <w:p w:rsidR="00AF2D5F" w:rsidRPr="00AF2D5F" w:rsidRDefault="00E620E2" w:rsidP="00AF2D5F">
      <w:pPr>
        <w:overflowPunct/>
        <w:autoSpaceDE/>
        <w:autoSpaceDN/>
        <w:adjustRightInd/>
        <w:jc w:val="both"/>
        <w:textAlignment w:val="auto"/>
        <w:rPr>
          <w:color w:val="222222"/>
        </w:rPr>
      </w:pPr>
      <w:r>
        <w:rPr>
          <w:color w:val="222222"/>
        </w:rPr>
        <w:t>Kérlek Bennetek, akik évről–</w:t>
      </w:r>
      <w:r w:rsidR="00AF2D5F" w:rsidRPr="00AF2D5F">
        <w:rPr>
          <w:color w:val="222222"/>
        </w:rPr>
        <w:t>évre imádkoztok</w:t>
      </w:r>
      <w:r>
        <w:rPr>
          <w:color w:val="222222"/>
        </w:rPr>
        <w:t>, gondolkodjatok el</w:t>
      </w:r>
      <w:r w:rsidR="00AF2D5F" w:rsidRPr="00AF2D5F">
        <w:rPr>
          <w:color w:val="222222"/>
        </w:rPr>
        <w:t xml:space="preserve"> itt és most, mit tudtok </w:t>
      </w:r>
      <w:r>
        <w:rPr>
          <w:color w:val="222222"/>
        </w:rPr>
        <w:t>tenni azért, - túl az imádságon</w:t>
      </w:r>
      <w:r w:rsidR="00AF2D5F" w:rsidRPr="00AF2D5F">
        <w:rPr>
          <w:color w:val="222222"/>
        </w:rPr>
        <w:t>, hogy minél többen megtalálják Jézust.</w:t>
      </w:r>
    </w:p>
    <w:p w:rsidR="00AF2D5F" w:rsidRPr="00AF2D5F" w:rsidRDefault="00AF2D5F" w:rsidP="00AF2D5F">
      <w:pPr>
        <w:overflowPunct/>
        <w:autoSpaceDE/>
        <w:autoSpaceDN/>
        <w:adjustRightInd/>
        <w:jc w:val="both"/>
        <w:textAlignment w:val="auto"/>
        <w:rPr>
          <w:color w:val="222222"/>
        </w:rPr>
      </w:pPr>
      <w:r w:rsidRPr="00AF2D5F">
        <w:rPr>
          <w:color w:val="222222"/>
        </w:rPr>
        <w:t xml:space="preserve">Tudjátok szenved a világ </w:t>
      </w:r>
      <w:r w:rsidR="00E620E2">
        <w:rPr>
          <w:color w:val="222222"/>
        </w:rPr>
        <w:t>Jézusért!</w:t>
      </w:r>
    </w:p>
    <w:p w:rsidR="00AF2D5F" w:rsidRPr="00AF2D5F" w:rsidRDefault="00AF2D5F" w:rsidP="00AF2D5F">
      <w:pPr>
        <w:overflowPunct/>
        <w:autoSpaceDE/>
        <w:autoSpaceDN/>
        <w:adjustRightInd/>
        <w:jc w:val="both"/>
        <w:textAlignment w:val="auto"/>
        <w:rPr>
          <w:color w:val="222222"/>
        </w:rPr>
      </w:pPr>
      <w:r w:rsidRPr="00AF2D5F">
        <w:rPr>
          <w:color w:val="222222"/>
        </w:rPr>
        <w:t>Régebben nem</w:t>
      </w:r>
      <w:r w:rsidR="00E620E2">
        <w:rPr>
          <w:color w:val="222222"/>
        </w:rPr>
        <w:t xml:space="preserve"> értettem Pál apostol beszédét: </w:t>
      </w:r>
      <w:r w:rsidRPr="00AF2D5F">
        <w:rPr>
          <w:color w:val="222222"/>
        </w:rPr>
        <w:t>„Akik hitüket elvesztik, elvesztik józan eszüket is és józan ítélőképességüket is”</w:t>
      </w:r>
      <w:r w:rsidR="00834494">
        <w:rPr>
          <w:color w:val="222222"/>
        </w:rPr>
        <w:t>.</w:t>
      </w:r>
      <w:r w:rsidRPr="00AF2D5F">
        <w:rPr>
          <w:color w:val="222222"/>
        </w:rPr>
        <w:t> </w:t>
      </w:r>
    </w:p>
    <w:p w:rsidR="00AF2D5F" w:rsidRPr="00AF2D5F" w:rsidRDefault="00AF2D5F" w:rsidP="00AF2D5F">
      <w:pPr>
        <w:overflowPunct/>
        <w:autoSpaceDE/>
        <w:autoSpaceDN/>
        <w:adjustRightInd/>
        <w:jc w:val="both"/>
        <w:textAlignment w:val="auto"/>
        <w:rPr>
          <w:color w:val="222222"/>
        </w:rPr>
      </w:pPr>
      <w:r w:rsidRPr="00AF2D5F">
        <w:rPr>
          <w:color w:val="222222"/>
        </w:rPr>
        <w:t>Nézzünk szét Ny</w:t>
      </w:r>
      <w:r w:rsidR="00E620E2">
        <w:rPr>
          <w:color w:val="222222"/>
        </w:rPr>
        <w:t>ugat</w:t>
      </w:r>
      <w:r w:rsidR="00834494">
        <w:rPr>
          <w:color w:val="222222"/>
        </w:rPr>
        <w:t>-</w:t>
      </w:r>
      <w:r w:rsidRPr="00AF2D5F">
        <w:rPr>
          <w:color w:val="222222"/>
        </w:rPr>
        <w:t>Európában,</w:t>
      </w:r>
      <w:r w:rsidR="00E620E2">
        <w:rPr>
          <w:color w:val="222222"/>
        </w:rPr>
        <w:t xml:space="preserve"> ahol már a kereszténység a végi</w:t>
      </w:r>
      <w:r w:rsidRPr="00AF2D5F">
        <w:rPr>
          <w:color w:val="222222"/>
        </w:rPr>
        <w:t xml:space="preserve">dőket éli, elvesztették a hitüket, elvesztették a józan </w:t>
      </w:r>
      <w:r w:rsidR="00E620E2">
        <w:rPr>
          <w:color w:val="222222"/>
        </w:rPr>
        <w:t>ítélőképességüket is. S</w:t>
      </w:r>
      <w:r w:rsidRPr="00AF2D5F">
        <w:rPr>
          <w:color w:val="222222"/>
        </w:rPr>
        <w:t>emmi más nem foglalkoztatja őket, csak a pillanat és a pénz. Rettenetes! Ez a kettő nagyjából ugyanazt jelenti – a sátán</w:t>
      </w:r>
      <w:r w:rsidR="00BC0A8F">
        <w:rPr>
          <w:color w:val="222222"/>
        </w:rPr>
        <w:t>t</w:t>
      </w:r>
      <w:r w:rsidRPr="00AF2D5F">
        <w:rPr>
          <w:color w:val="222222"/>
        </w:rPr>
        <w:t>.</w:t>
      </w:r>
    </w:p>
    <w:p w:rsidR="00AF2D5F" w:rsidRPr="00AF2D5F" w:rsidRDefault="00AF2D5F" w:rsidP="00AF2D5F">
      <w:pPr>
        <w:overflowPunct/>
        <w:autoSpaceDE/>
        <w:autoSpaceDN/>
        <w:adjustRightInd/>
        <w:jc w:val="both"/>
        <w:textAlignment w:val="auto"/>
        <w:rPr>
          <w:color w:val="222222"/>
        </w:rPr>
      </w:pPr>
      <w:r w:rsidRPr="00AF2D5F">
        <w:rPr>
          <w:color w:val="222222"/>
        </w:rPr>
        <w:t>Jó lenne</w:t>
      </w:r>
      <w:r w:rsidR="00BC0A8F">
        <w:rPr>
          <w:color w:val="222222"/>
        </w:rPr>
        <w:t>,</w:t>
      </w:r>
      <w:r w:rsidRPr="00AF2D5F">
        <w:rPr>
          <w:color w:val="222222"/>
        </w:rPr>
        <w:t xml:space="preserve"> </w:t>
      </w:r>
      <w:r w:rsidR="00BC0A8F">
        <w:rPr>
          <w:color w:val="222222"/>
        </w:rPr>
        <w:t>ha nem jutnánk el erre a pontra. A</w:t>
      </w:r>
      <w:r w:rsidRPr="00AF2D5F">
        <w:rPr>
          <w:color w:val="222222"/>
        </w:rPr>
        <w:t xml:space="preserve"> sátán kelepcéjébe ne jussunk, a nemzet sem, és mi sem</w:t>
      </w:r>
      <w:r w:rsidR="00BC0A8F">
        <w:rPr>
          <w:color w:val="222222"/>
        </w:rPr>
        <w:t>!</w:t>
      </w:r>
      <w:r w:rsidRPr="00AF2D5F">
        <w:rPr>
          <w:color w:val="222222"/>
        </w:rPr>
        <w:t xml:space="preserve"> Jó lenne ezt mege</w:t>
      </w:r>
      <w:r w:rsidR="00B43270">
        <w:rPr>
          <w:color w:val="222222"/>
        </w:rPr>
        <w:t>lőzni és ezért megtenni mindent. E</w:t>
      </w:r>
      <w:r w:rsidRPr="00AF2D5F">
        <w:rPr>
          <w:color w:val="222222"/>
        </w:rPr>
        <w:t xml:space="preserve">lvinni </w:t>
      </w:r>
      <w:r w:rsidR="00B43270">
        <w:rPr>
          <w:color w:val="222222"/>
        </w:rPr>
        <w:t>ő</w:t>
      </w:r>
      <w:r w:rsidRPr="00AF2D5F">
        <w:rPr>
          <w:color w:val="222222"/>
        </w:rPr>
        <w:t>ket Jézushoz.</w:t>
      </w:r>
    </w:p>
    <w:p w:rsidR="00AF2D5F" w:rsidRPr="00AF2D5F" w:rsidRDefault="00AF2D5F" w:rsidP="00AF2D5F">
      <w:pPr>
        <w:overflowPunct/>
        <w:autoSpaceDE/>
        <w:autoSpaceDN/>
        <w:adjustRightInd/>
        <w:jc w:val="both"/>
        <w:textAlignment w:val="auto"/>
        <w:rPr>
          <w:color w:val="222222"/>
        </w:rPr>
      </w:pPr>
      <w:r w:rsidRPr="00AF2D5F">
        <w:rPr>
          <w:color w:val="222222"/>
        </w:rPr>
        <w:t>Vízkereszt következik. A napkeleti bölcsek is látták a kisgyermeket, felismerték benn</w:t>
      </w:r>
      <w:r w:rsidR="00B43270">
        <w:rPr>
          <w:color w:val="222222"/>
        </w:rPr>
        <w:t xml:space="preserve">e a Világ </w:t>
      </w:r>
      <w:r w:rsidR="00463B98">
        <w:rPr>
          <w:color w:val="222222"/>
        </w:rPr>
        <w:t>M</w:t>
      </w:r>
      <w:r w:rsidR="00B43270">
        <w:rPr>
          <w:color w:val="222222"/>
        </w:rPr>
        <w:t xml:space="preserve"> e g v á l t ó j á t. </w:t>
      </w:r>
      <w:r w:rsidRPr="00AF2D5F">
        <w:rPr>
          <w:color w:val="222222"/>
        </w:rPr>
        <w:t xml:space="preserve"> Éppen olyan nehéz volt számukra is felismerni, mint nekünk az </w:t>
      </w:r>
      <w:r w:rsidR="00B43270">
        <w:rPr>
          <w:color w:val="222222"/>
        </w:rPr>
        <w:t>E</w:t>
      </w:r>
      <w:r w:rsidRPr="00AF2D5F">
        <w:rPr>
          <w:color w:val="222222"/>
        </w:rPr>
        <w:t>ucharisztiában felismerni Jézust. Ők is kap</w:t>
      </w:r>
      <w:r w:rsidR="00B43270">
        <w:rPr>
          <w:color w:val="222222"/>
        </w:rPr>
        <w:t>t</w:t>
      </w:r>
      <w:r w:rsidRPr="00AF2D5F">
        <w:rPr>
          <w:color w:val="222222"/>
        </w:rPr>
        <w:t>ak olyan indítást, olyan kegyelmet, hogy számukra valósággá vál</w:t>
      </w:r>
      <w:r w:rsidR="00B43270">
        <w:rPr>
          <w:color w:val="222222"/>
        </w:rPr>
        <w:t>t</w:t>
      </w:r>
      <w:r w:rsidRPr="00AF2D5F">
        <w:rPr>
          <w:color w:val="222222"/>
        </w:rPr>
        <w:t xml:space="preserve">. Mi is amikor elindulunk Jézus keresőre, </w:t>
      </w:r>
      <w:r w:rsidR="00B43270">
        <w:rPr>
          <w:color w:val="222222"/>
        </w:rPr>
        <w:t xml:space="preserve">- </w:t>
      </w:r>
      <w:r w:rsidRPr="00AF2D5F">
        <w:rPr>
          <w:color w:val="222222"/>
        </w:rPr>
        <w:t>hogy így mondjam,</w:t>
      </w:r>
      <w:r w:rsidR="00B43270">
        <w:rPr>
          <w:color w:val="222222"/>
        </w:rPr>
        <w:t xml:space="preserve"> -</w:t>
      </w:r>
      <w:r w:rsidRPr="00AF2D5F">
        <w:rPr>
          <w:color w:val="222222"/>
        </w:rPr>
        <w:t xml:space="preserve"> mi is kapjunk hozzá a kegyelmet, hogy meg is találjuk</w:t>
      </w:r>
      <w:r w:rsidR="00B43270">
        <w:rPr>
          <w:color w:val="222222"/>
        </w:rPr>
        <w:t>!</w:t>
      </w:r>
    </w:p>
    <w:p w:rsidR="00AF2D5F" w:rsidRDefault="00AF2D5F" w:rsidP="00AF2D5F">
      <w:pPr>
        <w:overflowPunct/>
        <w:autoSpaceDE/>
        <w:autoSpaceDN/>
        <w:adjustRightInd/>
        <w:jc w:val="both"/>
        <w:textAlignment w:val="auto"/>
        <w:rPr>
          <w:b/>
          <w:sz w:val="28"/>
          <w:szCs w:val="22"/>
        </w:rPr>
      </w:pPr>
      <w:r w:rsidRPr="00AF2D5F">
        <w:rPr>
          <w:i/>
          <w:iCs/>
          <w:color w:val="222222"/>
        </w:rPr>
        <w:t>Legyen ennek az évnek nagyon szent örök programja, hogy keressük Jézust, keressük a vele való találkozást</w:t>
      </w:r>
      <w:r w:rsidR="00B43270">
        <w:rPr>
          <w:i/>
          <w:iCs/>
          <w:color w:val="222222"/>
        </w:rPr>
        <w:t>. I</w:t>
      </w:r>
      <w:r w:rsidRPr="00AF2D5F">
        <w:rPr>
          <w:i/>
          <w:iCs/>
          <w:color w:val="222222"/>
        </w:rPr>
        <w:t>gyekezzünk</w:t>
      </w:r>
      <w:r w:rsidR="00B43270">
        <w:rPr>
          <w:i/>
          <w:iCs/>
          <w:color w:val="222222"/>
        </w:rPr>
        <w:t>,</w:t>
      </w:r>
      <w:r w:rsidRPr="00AF2D5F">
        <w:rPr>
          <w:i/>
          <w:iCs/>
          <w:color w:val="222222"/>
        </w:rPr>
        <w:t xml:space="preserve"> h</w:t>
      </w:r>
      <w:r w:rsidR="00B43270">
        <w:rPr>
          <w:i/>
          <w:iCs/>
          <w:color w:val="222222"/>
        </w:rPr>
        <w:t>ogy</w:t>
      </w:r>
      <w:r w:rsidRPr="00AF2D5F">
        <w:rPr>
          <w:i/>
          <w:iCs/>
          <w:color w:val="222222"/>
        </w:rPr>
        <w:t xml:space="preserve"> megtaláljuk</w:t>
      </w:r>
      <w:r w:rsidR="00B43270">
        <w:rPr>
          <w:i/>
          <w:iCs/>
          <w:color w:val="222222"/>
        </w:rPr>
        <w:t xml:space="preserve"> és</w:t>
      </w:r>
      <w:r w:rsidRPr="00AF2D5F">
        <w:rPr>
          <w:i/>
          <w:iCs/>
          <w:color w:val="222222"/>
        </w:rPr>
        <w:t xml:space="preserve"> vezessük el</w:t>
      </w:r>
      <w:r w:rsidR="00B43270">
        <w:rPr>
          <w:i/>
          <w:iCs/>
          <w:color w:val="222222"/>
        </w:rPr>
        <w:t xml:space="preserve"> Hozzá</w:t>
      </w:r>
      <w:r w:rsidRPr="00AF2D5F">
        <w:rPr>
          <w:i/>
          <w:iCs/>
          <w:color w:val="222222"/>
        </w:rPr>
        <w:t xml:space="preserve">, </w:t>
      </w:r>
      <w:r w:rsidR="00B43270">
        <w:rPr>
          <w:i/>
          <w:iCs/>
          <w:color w:val="222222"/>
        </w:rPr>
        <w:t xml:space="preserve">- </w:t>
      </w:r>
      <w:r w:rsidRPr="00AF2D5F">
        <w:rPr>
          <w:i/>
          <w:iCs/>
          <w:color w:val="222222"/>
        </w:rPr>
        <w:t>amint csak lehet</w:t>
      </w:r>
      <w:r w:rsidR="00B43270">
        <w:rPr>
          <w:i/>
          <w:iCs/>
          <w:color w:val="222222"/>
        </w:rPr>
        <w:t xml:space="preserve"> -</w:t>
      </w:r>
      <w:r w:rsidRPr="00AF2D5F">
        <w:rPr>
          <w:i/>
          <w:iCs/>
          <w:color w:val="222222"/>
        </w:rPr>
        <w:t xml:space="preserve"> embertársainkat is.   </w:t>
      </w:r>
      <w:proofErr w:type="spellStart"/>
      <w:r w:rsidRPr="00AF2D5F">
        <w:rPr>
          <w:i/>
          <w:iCs/>
          <w:color w:val="222222"/>
        </w:rPr>
        <w:t>Amen</w:t>
      </w:r>
      <w:proofErr w:type="spellEnd"/>
      <w:r>
        <w:rPr>
          <w:b/>
          <w:sz w:val="28"/>
          <w:szCs w:val="22"/>
        </w:rPr>
        <w:br w:type="page"/>
      </w:r>
    </w:p>
    <w:p w:rsidR="0080203F" w:rsidRPr="0080203F" w:rsidRDefault="00A045B6" w:rsidP="0080203F">
      <w:pPr>
        <w:overflowPunct/>
        <w:autoSpaceDE/>
        <w:autoSpaceDN/>
        <w:adjustRightInd/>
        <w:jc w:val="both"/>
        <w:textAlignment w:val="auto"/>
        <w:rPr>
          <w:b/>
          <w:sz w:val="28"/>
          <w:szCs w:val="22"/>
        </w:rPr>
      </w:pPr>
      <w:r>
        <w:rPr>
          <w:b/>
          <w:noProof/>
          <w:sz w:val="28"/>
          <w:szCs w:val="22"/>
        </w:rPr>
        <w:lastRenderedPageBreak/>
        <w:drawing>
          <wp:anchor distT="0" distB="0" distL="114300" distR="114300" simplePos="0" relativeHeight="251685888" behindDoc="1" locked="0" layoutInCell="1" allowOverlap="1">
            <wp:simplePos x="0" y="0"/>
            <wp:positionH relativeFrom="column">
              <wp:posOffset>3556635</wp:posOffset>
            </wp:positionH>
            <wp:positionV relativeFrom="paragraph">
              <wp:posOffset>0</wp:posOffset>
            </wp:positionV>
            <wp:extent cx="1304925" cy="1713230"/>
            <wp:effectExtent l="0" t="0" r="9525" b="1270"/>
            <wp:wrapTight wrapText="bothSides">
              <wp:wrapPolygon edited="0">
                <wp:start x="0" y="0"/>
                <wp:lineTo x="0" y="21376"/>
                <wp:lineTo x="21442" y="21376"/>
                <wp:lineTo x="21442"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713230"/>
                    </a:xfrm>
                    <a:prstGeom prst="rect">
                      <a:avLst/>
                    </a:prstGeom>
                    <a:noFill/>
                  </pic:spPr>
                </pic:pic>
              </a:graphicData>
            </a:graphic>
            <wp14:sizeRelH relativeFrom="page">
              <wp14:pctWidth>0</wp14:pctWidth>
            </wp14:sizeRelH>
            <wp14:sizeRelV relativeFrom="page">
              <wp14:pctHeight>0</wp14:pctHeight>
            </wp14:sizeRelV>
          </wp:anchor>
        </w:drawing>
      </w:r>
      <w:r w:rsidR="0080203F" w:rsidRPr="0080203F">
        <w:rPr>
          <w:b/>
          <w:sz w:val="28"/>
          <w:szCs w:val="22"/>
        </w:rPr>
        <w:t>Nemzetközi Eucharisztikus Kongresszus</w:t>
      </w:r>
    </w:p>
    <w:p w:rsidR="0080203F" w:rsidRPr="00A045B6" w:rsidRDefault="00B824C1" w:rsidP="0080203F">
      <w:pPr>
        <w:overflowPunct/>
        <w:autoSpaceDE/>
        <w:autoSpaceDN/>
        <w:adjustRightInd/>
        <w:ind w:firstLine="284"/>
        <w:jc w:val="both"/>
        <w:textAlignment w:val="auto"/>
        <w:rPr>
          <w:b/>
          <w:sz w:val="28"/>
          <w:szCs w:val="28"/>
        </w:rPr>
      </w:pPr>
      <w:r w:rsidRPr="00A045B6">
        <w:rPr>
          <w:b/>
          <w:noProof/>
          <w:sz w:val="28"/>
          <w:szCs w:val="28"/>
        </w:rPr>
        <w:drawing>
          <wp:anchor distT="0" distB="0" distL="114300" distR="114300" simplePos="0" relativeHeight="251683840" behindDoc="1" locked="0" layoutInCell="1" allowOverlap="1">
            <wp:simplePos x="0" y="0"/>
            <wp:positionH relativeFrom="column">
              <wp:posOffset>68580</wp:posOffset>
            </wp:positionH>
            <wp:positionV relativeFrom="paragraph">
              <wp:posOffset>157480</wp:posOffset>
            </wp:positionV>
            <wp:extent cx="1080000" cy="1065600"/>
            <wp:effectExtent l="0" t="0" r="6350" b="1270"/>
            <wp:wrapTight wrapText="bothSides">
              <wp:wrapPolygon edited="0">
                <wp:start x="0" y="0"/>
                <wp:lineTo x="0" y="21240"/>
                <wp:lineTo x="21346" y="21240"/>
                <wp:lineTo x="21346"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80000" cy="1065600"/>
                    </a:xfrm>
                    <a:prstGeom prst="rect">
                      <a:avLst/>
                    </a:prstGeom>
                  </pic:spPr>
                </pic:pic>
              </a:graphicData>
            </a:graphic>
            <wp14:sizeRelH relativeFrom="page">
              <wp14:pctWidth>0</wp14:pctWidth>
            </wp14:sizeRelH>
            <wp14:sizeRelV relativeFrom="page">
              <wp14:pctHeight>0</wp14:pctHeight>
            </wp14:sizeRelV>
          </wp:anchor>
        </w:drawing>
      </w:r>
      <w:r w:rsidR="00A045B6">
        <w:rPr>
          <w:b/>
          <w:sz w:val="28"/>
          <w:szCs w:val="28"/>
        </w:rPr>
        <w:t xml:space="preserve">        </w:t>
      </w:r>
      <w:r w:rsidR="00A045B6" w:rsidRPr="00A045B6">
        <w:rPr>
          <w:b/>
          <w:sz w:val="28"/>
          <w:szCs w:val="28"/>
        </w:rPr>
        <w:t>1938 - 2020</w:t>
      </w:r>
    </w:p>
    <w:p w:rsidR="00A045B6" w:rsidRDefault="00A045B6" w:rsidP="0080203F">
      <w:pPr>
        <w:overflowPunct/>
        <w:autoSpaceDE/>
        <w:autoSpaceDN/>
        <w:adjustRightInd/>
        <w:ind w:firstLine="284"/>
        <w:jc w:val="both"/>
        <w:textAlignment w:val="auto"/>
        <w:rPr>
          <w:sz w:val="22"/>
          <w:szCs w:val="22"/>
        </w:rPr>
      </w:pPr>
    </w:p>
    <w:p w:rsidR="0080203F" w:rsidRPr="0080203F" w:rsidRDefault="0080203F" w:rsidP="0080203F">
      <w:pPr>
        <w:overflowPunct/>
        <w:autoSpaceDE/>
        <w:autoSpaceDN/>
        <w:adjustRightInd/>
        <w:ind w:firstLine="284"/>
        <w:jc w:val="both"/>
        <w:textAlignment w:val="auto"/>
        <w:rPr>
          <w:sz w:val="22"/>
          <w:szCs w:val="22"/>
        </w:rPr>
      </w:pPr>
      <w:r w:rsidRPr="0080203F">
        <w:rPr>
          <w:sz w:val="22"/>
          <w:szCs w:val="22"/>
        </w:rPr>
        <w:t xml:space="preserve">1938. május 22-én a Szent István Bazilikában háromezer rendőr vett részt a vasárnapi szentmisén és járult szentáldozáshoz. "Ha a rendőr imádkozik, nyugodt lehet a család, a hitves, a társadalom és a haza." - hangzott el a szentbeszédben. XI. Piusz pápa levélben üdvözölte a kongresszus résztvevőit: "Hol kereshetné ma a szenvedő emberiség bajaira a gyógyulást, ha nem Jézus Krisztusban, aki az út, az igazság és az élet? (...) Vissza kell térni az isteni Mesterhez és ismét megadni neki a köteles tiszteletet, és felébreszteni a szeretet tiszta lángját! Vissza kell vezetni az embereket a </w:t>
      </w:r>
      <w:proofErr w:type="spellStart"/>
      <w:r w:rsidRPr="0080203F">
        <w:rPr>
          <w:sz w:val="22"/>
          <w:szCs w:val="22"/>
        </w:rPr>
        <w:t>legfölségesebb</w:t>
      </w:r>
      <w:proofErr w:type="spellEnd"/>
      <w:r w:rsidRPr="0080203F">
        <w:rPr>
          <w:sz w:val="22"/>
          <w:szCs w:val="22"/>
        </w:rPr>
        <w:t xml:space="preserve"> Oltáriszentséghez! (...) Buzgón kérjük Istentől, hogy Krisztus az eucharisztikus színek alatt diadalmaskodjon az utcákon, tereken, fővárosotok templomaiban és a </w:t>
      </w:r>
      <w:proofErr w:type="spellStart"/>
      <w:r w:rsidRPr="0080203F">
        <w:rPr>
          <w:sz w:val="22"/>
          <w:szCs w:val="22"/>
        </w:rPr>
        <w:t>lelkekben</w:t>
      </w:r>
      <w:proofErr w:type="spellEnd"/>
      <w:r w:rsidRPr="0080203F">
        <w:rPr>
          <w:sz w:val="22"/>
          <w:szCs w:val="22"/>
        </w:rPr>
        <w:t>. Szívből adom apostoli áldásomat mindenkire."</w:t>
      </w:r>
    </w:p>
    <w:p w:rsidR="0080203F" w:rsidRPr="0080203F" w:rsidRDefault="0080203F" w:rsidP="0080203F">
      <w:pPr>
        <w:overflowPunct/>
        <w:autoSpaceDE/>
        <w:autoSpaceDN/>
        <w:adjustRightInd/>
        <w:ind w:firstLine="284"/>
        <w:jc w:val="both"/>
        <w:textAlignment w:val="auto"/>
        <w:rPr>
          <w:sz w:val="22"/>
          <w:szCs w:val="22"/>
        </w:rPr>
      </w:pPr>
      <w:r w:rsidRPr="0080203F">
        <w:rPr>
          <w:sz w:val="22"/>
          <w:szCs w:val="22"/>
        </w:rPr>
        <w:t xml:space="preserve">A kongresszus megnyitása előtti estén (május 24-én) az Ünnepi Csarnokban </w:t>
      </w:r>
      <w:proofErr w:type="spellStart"/>
      <w:r w:rsidRPr="0080203F">
        <w:rPr>
          <w:sz w:val="22"/>
          <w:szCs w:val="22"/>
        </w:rPr>
        <w:t>Pacelli</w:t>
      </w:r>
      <w:proofErr w:type="spellEnd"/>
      <w:r w:rsidRPr="0080203F">
        <w:rPr>
          <w:sz w:val="22"/>
          <w:szCs w:val="22"/>
        </w:rPr>
        <w:t xml:space="preserve"> bíboros szavai után megható pillanat következett. Balla Sándor, százéves alföldi magyar lépett a dobogóra, és így köszöntötte a pápai követet:</w:t>
      </w:r>
      <w:r w:rsidRPr="0080203F">
        <w:rPr>
          <w:sz w:val="22"/>
          <w:szCs w:val="22"/>
        </w:rPr>
        <w:br/>
        <w:t xml:space="preserve">"Áldott, aki az Úr nevében jő, hozsanna a magasságban! - Ezt énekeli a magyar földdolgozó, sokat szenvedett népe. Így köszönti azt, aki a mi Urunk Jézus földi helytartójának, Szent Péter utódjának követségében jött mihozzánk. A mindennapi kenyérért verejtékező földmíves nép hűséges katolikus hitéhez. Hisszük és valljuk, hogy a mi Urunk Jézus Krisztus jelen van a legméltóságosabb Oltáriszentségben, és ezt a kincset a Római Katolikus Egyházra bízta. De azt is hisszük és valljuk, hogy a földön szántott barázda, az elvetett mag, a mindennapi kenyérért csorduló verejtékünk közelebb visz minket a teremtő Istenhez, közelebb visz az Oltáriszentséghez. Jézus Krisztus azzal tüntetett ki minket, földmíves népet, hogy a mi kezünkből kikerülő kenyeret választotta palástjának. Erről a hitről teszünk itt tanúságot Szentséges Atyánk követe előtt. Ezt hoztam el a </w:t>
      </w:r>
      <w:proofErr w:type="gramStart"/>
      <w:r w:rsidRPr="0080203F">
        <w:rPr>
          <w:sz w:val="22"/>
          <w:szCs w:val="22"/>
        </w:rPr>
        <w:t>föld népének</w:t>
      </w:r>
      <w:proofErr w:type="gramEnd"/>
      <w:r w:rsidRPr="0080203F">
        <w:rPr>
          <w:sz w:val="22"/>
          <w:szCs w:val="22"/>
        </w:rPr>
        <w:t xml:space="preserve"> nevében. Fogadja ezt a hitvallásunkat, mint katolikus magyar </w:t>
      </w:r>
      <w:proofErr w:type="spellStart"/>
      <w:r w:rsidRPr="0080203F">
        <w:rPr>
          <w:sz w:val="22"/>
          <w:szCs w:val="22"/>
        </w:rPr>
        <w:t>lelkünk</w:t>
      </w:r>
      <w:proofErr w:type="spellEnd"/>
      <w:r w:rsidRPr="0080203F">
        <w:rPr>
          <w:sz w:val="22"/>
          <w:szCs w:val="22"/>
        </w:rPr>
        <w:t xml:space="preserve"> legdrágább ajándékát. Áldja meg a szentségi Jézus minden lépését! Dicsértessék az Úr Jézus Krisztus!"</w:t>
      </w:r>
    </w:p>
    <w:p w:rsidR="0080203F" w:rsidRDefault="0080203F" w:rsidP="0080203F">
      <w:pPr>
        <w:overflowPunct/>
        <w:autoSpaceDE/>
        <w:autoSpaceDN/>
        <w:adjustRightInd/>
        <w:ind w:firstLine="284"/>
        <w:jc w:val="both"/>
        <w:textAlignment w:val="auto"/>
        <w:rPr>
          <w:sz w:val="22"/>
          <w:szCs w:val="22"/>
        </w:rPr>
      </w:pPr>
      <w:r w:rsidRPr="0080203F">
        <w:rPr>
          <w:sz w:val="22"/>
          <w:szCs w:val="22"/>
        </w:rPr>
        <w:t>1938. május 25-én zuhogó esőben gyülekeztek az emberek. Már hétfő dél óta szakadatlanul esett. Reménytelennek látszott, hogy kiderül az idő. A gyermekek, akik a budapesti kongresszus sikeréért annyi imádságot és annyi szentáldozást ajánlottak fel, nem imádkoztak hiába, mert egyszer csak elállt az eső, és fél órán belül kisütött a nap! Krisztust emlegette az egész főváros!</w:t>
      </w:r>
    </w:p>
    <w:p w:rsidR="0080203F" w:rsidRPr="0080203F" w:rsidRDefault="0080203F" w:rsidP="0080203F">
      <w:pPr>
        <w:overflowPunct/>
        <w:autoSpaceDE/>
        <w:autoSpaceDN/>
        <w:adjustRightInd/>
        <w:ind w:firstLine="284"/>
        <w:jc w:val="both"/>
        <w:textAlignment w:val="auto"/>
        <w:rPr>
          <w:sz w:val="22"/>
          <w:szCs w:val="22"/>
        </w:rPr>
      </w:pPr>
      <w:r>
        <w:rPr>
          <w:sz w:val="22"/>
          <w:szCs w:val="22"/>
        </w:rPr>
        <w:t xml:space="preserve"> </w:t>
      </w:r>
      <w:r w:rsidRPr="0080203F">
        <w:rPr>
          <w:sz w:val="22"/>
          <w:szCs w:val="22"/>
        </w:rPr>
        <w:t xml:space="preserve">Május 26. és 29. között több mint 250 ezer ember utazott fel vidékről Budapestre, hogy részt vegyen a kongresszuson. Kb. 300 ezer budapesti hívő vett részt a rendezvényeken. Hitler a németeknek és osztrákoknak megtiltotta a részvételt, mégis kb. 25 ezer külföldi tudott csatlakozni ehhez a csodálatos rendezvénysorozathoz. </w:t>
      </w:r>
      <w:r>
        <w:rPr>
          <w:sz w:val="22"/>
          <w:szCs w:val="22"/>
        </w:rPr>
        <w:t xml:space="preserve">                                  </w:t>
      </w:r>
      <w:r w:rsidRPr="0080203F">
        <w:rPr>
          <w:sz w:val="22"/>
          <w:szCs w:val="22"/>
        </w:rPr>
        <w:lastRenderedPageBreak/>
        <w:t xml:space="preserve">Május 25-én délután a Hősök terén mintegy 200 ezer ember vett részt az ünnepi nyitószentmisén. Részlet </w:t>
      </w:r>
      <w:proofErr w:type="spellStart"/>
      <w:r w:rsidRPr="0080203F">
        <w:rPr>
          <w:sz w:val="22"/>
          <w:szCs w:val="22"/>
        </w:rPr>
        <w:t>Pacelli</w:t>
      </w:r>
      <w:proofErr w:type="spellEnd"/>
      <w:r w:rsidRPr="0080203F">
        <w:rPr>
          <w:sz w:val="22"/>
          <w:szCs w:val="22"/>
        </w:rPr>
        <w:t xml:space="preserve"> bíboros szentbeszédéből: "Az eucharisztikus Krisztussal ma is úgy bánnak, ahogyan bántak Krisztussal földi életében. Krisztus szenvedése Betlehemtől és a Golgotától az idők végezetéig tart. Ez a keresztény szív számára megpróbáltatást és szenvedést okozhat, de nem lehet akadálya hitének. Hol van ma Heródes és Pilátus? Hol van Néró, </w:t>
      </w:r>
      <w:proofErr w:type="spellStart"/>
      <w:r w:rsidRPr="0080203F">
        <w:rPr>
          <w:sz w:val="22"/>
          <w:szCs w:val="22"/>
        </w:rPr>
        <w:t>Dioklécián</w:t>
      </w:r>
      <w:proofErr w:type="spellEnd"/>
      <w:r w:rsidRPr="0080203F">
        <w:rPr>
          <w:sz w:val="22"/>
          <w:szCs w:val="22"/>
        </w:rPr>
        <w:t xml:space="preserve"> és </w:t>
      </w:r>
      <w:proofErr w:type="spellStart"/>
      <w:r w:rsidRPr="0080203F">
        <w:rPr>
          <w:sz w:val="22"/>
          <w:szCs w:val="22"/>
        </w:rPr>
        <w:t>Juliánus</w:t>
      </w:r>
      <w:proofErr w:type="spellEnd"/>
      <w:r w:rsidRPr="0080203F">
        <w:rPr>
          <w:sz w:val="22"/>
          <w:szCs w:val="22"/>
        </w:rPr>
        <w:t xml:space="preserve"> aposztata? Hol vannak az első századok keresztényüldözői? Porrá és hamuvá lettek a kereszténység ellenségei. A győztes: az Oltáriszentség Krisztusa! (...) Ő lesz a győztes továbbra is! Az istentagadás és istengyűlölet apostolai hiába akarják Krisztus </w:t>
      </w:r>
      <w:proofErr w:type="spellStart"/>
      <w:r w:rsidRPr="0080203F">
        <w:rPr>
          <w:sz w:val="22"/>
          <w:szCs w:val="22"/>
        </w:rPr>
        <w:t>művét</w:t>
      </w:r>
      <w:proofErr w:type="spellEnd"/>
      <w:r w:rsidRPr="0080203F">
        <w:rPr>
          <w:sz w:val="22"/>
          <w:szCs w:val="22"/>
        </w:rPr>
        <w:t xml:space="preserve">, sőt nevét is száműzni az államból, a hívek szívéből. (...) Az Oltáriszentség az emberiség számára hitünk </w:t>
      </w:r>
      <w:proofErr w:type="spellStart"/>
      <w:r w:rsidRPr="0080203F">
        <w:rPr>
          <w:sz w:val="22"/>
          <w:szCs w:val="22"/>
        </w:rPr>
        <w:t>foglalata</w:t>
      </w:r>
      <w:proofErr w:type="spellEnd"/>
      <w:r w:rsidRPr="0080203F">
        <w:rPr>
          <w:sz w:val="22"/>
          <w:szCs w:val="22"/>
        </w:rPr>
        <w:t>, a szentség iskolája. (...) A szentek példáján láthatjuk, milyen szoros kapcsolat van az Eucharisztia és az életszentség között. Szentekké kell lennünk az Oltáriszentség által!"</w:t>
      </w:r>
    </w:p>
    <w:p w:rsidR="0080203F" w:rsidRPr="0080203F" w:rsidRDefault="0080203F" w:rsidP="0080203F">
      <w:pPr>
        <w:overflowPunct/>
        <w:autoSpaceDE/>
        <w:autoSpaceDN/>
        <w:adjustRightInd/>
        <w:ind w:firstLine="284"/>
        <w:jc w:val="both"/>
        <w:textAlignment w:val="auto"/>
        <w:rPr>
          <w:sz w:val="22"/>
          <w:szCs w:val="22"/>
        </w:rPr>
      </w:pPr>
      <w:r w:rsidRPr="0080203F">
        <w:rPr>
          <w:sz w:val="22"/>
          <w:szCs w:val="22"/>
        </w:rPr>
        <w:t xml:space="preserve">Május 26-án, áldozócsütörtökön 150 ezer elsőáldozó (és az ő </w:t>
      </w:r>
      <w:proofErr w:type="spellStart"/>
      <w:r w:rsidRPr="0080203F">
        <w:rPr>
          <w:sz w:val="22"/>
          <w:szCs w:val="22"/>
        </w:rPr>
        <w:t>hozzátartozóik</w:t>
      </w:r>
      <w:proofErr w:type="spellEnd"/>
      <w:r w:rsidRPr="0080203F">
        <w:rPr>
          <w:sz w:val="22"/>
          <w:szCs w:val="22"/>
        </w:rPr>
        <w:t xml:space="preserve">) gyűltek össze a Hősök terén. A meleg májusi napfényben 300 pap végezte az áldoztatás szolgálatát. A külső látható szépség mellett a lényeg természetesen a gyermekek, fiatalok lelki tisztasága, </w:t>
      </w:r>
      <w:proofErr w:type="spellStart"/>
      <w:r w:rsidRPr="0080203F">
        <w:rPr>
          <w:sz w:val="22"/>
          <w:szCs w:val="22"/>
        </w:rPr>
        <w:t>lelkük</w:t>
      </w:r>
      <w:proofErr w:type="spellEnd"/>
      <w:r w:rsidRPr="0080203F">
        <w:rPr>
          <w:sz w:val="22"/>
          <w:szCs w:val="22"/>
        </w:rPr>
        <w:t xml:space="preserve"> kegyelembe öltözött ragyogása volt, azután a Jézus Krisztusba vetett hit, a Jézus utáni vágyódás és az iránta megnyilvánuló szeretet. Igen, ez a lényege a szentáldozásnak. Az eucharisztikus kongresszus ideje alatt az Andrássy úton és a Hősök terén sűrűn álltak a gyóntatószékek.</w:t>
      </w:r>
    </w:p>
    <w:p w:rsidR="0080203F" w:rsidRDefault="0080203F" w:rsidP="0080203F">
      <w:pPr>
        <w:overflowPunct/>
        <w:autoSpaceDE/>
        <w:autoSpaceDN/>
        <w:adjustRightInd/>
        <w:ind w:firstLine="284"/>
        <w:jc w:val="both"/>
        <w:textAlignment w:val="auto"/>
        <w:rPr>
          <w:sz w:val="22"/>
          <w:szCs w:val="22"/>
        </w:rPr>
      </w:pPr>
      <w:r w:rsidRPr="0080203F">
        <w:rPr>
          <w:sz w:val="22"/>
          <w:szCs w:val="22"/>
        </w:rPr>
        <w:t xml:space="preserve">Csütörtök este indult a "tündöklő diadalút a magyar sors folyóján". A Szent István Bazilikától körmenetben vitték a Szent István gőzösre az Oltáriszentséget. A gőzöst nyolc hajó kísérte. Egy hajón kivilágított körmeneti kereszt; két hajón hatalmas gyertya; következő hajón ötven harsonás és imádkozó apácák; majd negyven, </w:t>
      </w:r>
      <w:proofErr w:type="spellStart"/>
      <w:r w:rsidRPr="0080203F">
        <w:rPr>
          <w:sz w:val="22"/>
          <w:szCs w:val="22"/>
        </w:rPr>
        <w:t>dalmatikába</w:t>
      </w:r>
      <w:proofErr w:type="spellEnd"/>
      <w:r w:rsidRPr="0080203F">
        <w:rPr>
          <w:sz w:val="22"/>
          <w:szCs w:val="22"/>
        </w:rPr>
        <w:t xml:space="preserve"> öltözött kispap füstölőkkel; és a vezér hajón a pápai legátus és a bíboros térdelve az Oltáriszentség előtt. Majd még öt hajó, az </w:t>
      </w:r>
      <w:proofErr w:type="spellStart"/>
      <w:r w:rsidRPr="0080203F">
        <w:rPr>
          <w:sz w:val="22"/>
          <w:szCs w:val="22"/>
        </w:rPr>
        <w:t>ötödiken</w:t>
      </w:r>
      <w:proofErr w:type="spellEnd"/>
      <w:r w:rsidRPr="0080203F">
        <w:rPr>
          <w:sz w:val="22"/>
          <w:szCs w:val="22"/>
        </w:rPr>
        <w:t xml:space="preserve"> szintén kivilágított kereszt. A menet megkerülte a Margitszigetet és visszatért az Eötvös térre. A hidak gyönyörű látványt mutattak speciális díszítéseikkel. A visszaérkezés után szentségi áldás következett. Amikor a körmenet visszaindult a Bazilikába, elkezdődött a tűzijáték a Gellért-hegyről. Május 27-én reggel a Hősök terén a katonák és hadirokkantak vettek részt szentmisén. Ugyanaznap éjszaka 150 ezer férfi jelent meg a Hősök terén szentségimádásra, </w:t>
      </w:r>
      <w:proofErr w:type="spellStart"/>
      <w:r w:rsidRPr="0080203F">
        <w:rPr>
          <w:sz w:val="22"/>
          <w:szCs w:val="22"/>
        </w:rPr>
        <w:t>Csávossy</w:t>
      </w:r>
      <w:proofErr w:type="spellEnd"/>
      <w:r w:rsidRPr="0080203F">
        <w:rPr>
          <w:sz w:val="22"/>
          <w:szCs w:val="22"/>
        </w:rPr>
        <w:t xml:space="preserve"> Elemér jezsuita atya vezetésével. Az éjféli szentmisén </w:t>
      </w:r>
      <w:proofErr w:type="spellStart"/>
      <w:r w:rsidRPr="0080203F">
        <w:rPr>
          <w:sz w:val="22"/>
          <w:szCs w:val="22"/>
        </w:rPr>
        <w:t>ugyanennyien</w:t>
      </w:r>
      <w:proofErr w:type="spellEnd"/>
      <w:r w:rsidRPr="0080203F">
        <w:rPr>
          <w:sz w:val="22"/>
          <w:szCs w:val="22"/>
        </w:rPr>
        <w:t xml:space="preserve"> járultak szentáldozáshoz. Ekkor a "világosság a sötétségben világított!" A szentáldozás előtt 150 ezer férfi együtt zengte: "Szívednek szenteljük magunkat!" Május 28-án az Egyház egységéért tartott konferenciát rendezték meg. Este ünnepség volt az Operaházban, ahol Liszt Ferenc Krisztus Oratóriumát adták elő. Május 29-én (a befejező napon) a falvak fiatalsága vonult fel az Ünnepi Csarnoknál. 25 ezer fiatal érkezett az ünnepi nagygyűlésre. A Hősök terére folyamatosan gyűlt a nép. A délelőtti szentmisére mintegy 500 ezer ember érkezett. A főoltárhoz vonult a papság: háromszáz áldozópap, hatszáz ministráns, majd papnövendékek, felszentelt papok, bíborosok. 1200 tagú kórus énekelte a Christus Vincit-et. Délután három órakor a Szent István Bazilikából körmenet indult </w:t>
      </w:r>
      <w:r w:rsidRPr="0080203F">
        <w:rPr>
          <w:sz w:val="22"/>
          <w:szCs w:val="22"/>
        </w:rPr>
        <w:lastRenderedPageBreak/>
        <w:t xml:space="preserve">a Hősök terére. Négy és fél órán át hömpölygött a hívek ezer színben pompázó menete. Erre a napra az egymilliós Budapest kétmilliósra duzzadt a zarándokoktól. Amikor a körmenet a Hősök terére ért a napsütés helyett zuhogó eső kísérte a menetet. Két nagy mennydörgés közben felcsendült magyarul a Te </w:t>
      </w:r>
      <w:proofErr w:type="spellStart"/>
      <w:r w:rsidRPr="0080203F">
        <w:rPr>
          <w:sz w:val="22"/>
          <w:szCs w:val="22"/>
        </w:rPr>
        <w:t>Deum</w:t>
      </w:r>
      <w:proofErr w:type="spellEnd"/>
      <w:r w:rsidRPr="0080203F">
        <w:rPr>
          <w:sz w:val="22"/>
          <w:szCs w:val="22"/>
        </w:rPr>
        <w:t xml:space="preserve">: "Téged Isten dicsérünk..." A felhőszakadás miatt csak a pápai legátus beszéde hangzott el, </w:t>
      </w:r>
      <w:proofErr w:type="spellStart"/>
      <w:r w:rsidRPr="0080203F">
        <w:rPr>
          <w:sz w:val="22"/>
          <w:szCs w:val="22"/>
        </w:rPr>
        <w:t>Serédi</w:t>
      </w:r>
      <w:proofErr w:type="spellEnd"/>
      <w:r w:rsidRPr="0080203F">
        <w:rPr>
          <w:sz w:val="22"/>
          <w:szCs w:val="22"/>
        </w:rPr>
        <w:t xml:space="preserve"> Jusztinián bíboros beszédét a rádió közvetítette este. </w:t>
      </w:r>
      <w:proofErr w:type="spellStart"/>
      <w:r w:rsidRPr="0080203F">
        <w:rPr>
          <w:sz w:val="22"/>
          <w:szCs w:val="22"/>
        </w:rPr>
        <w:t>Pacelli</w:t>
      </w:r>
      <w:proofErr w:type="spellEnd"/>
      <w:r w:rsidRPr="0080203F">
        <w:rPr>
          <w:sz w:val="22"/>
          <w:szCs w:val="22"/>
        </w:rPr>
        <w:t xml:space="preserve"> bíboros többek között az alábbiakat mondta: "Tanúim lesztek! - Ezekkel a szavakkal búcsúzott az Üdvözítő tanítványaitól, és ezekkel a szavakkal búcsúzik tőlünk is, akiket szétküld ebbe a szeretetszegény és gyűlölettel teli mai világba, mint az ő szeretetparancsának apostolait, hírnökeit és követőit. Ez a kongresszus a szeretet kötelékével fűzi össze az eucharisztikus Király híveit mind az öt világrészben. Az eucharisztikus </w:t>
      </w:r>
      <w:proofErr w:type="spellStart"/>
      <w:r w:rsidRPr="0080203F">
        <w:rPr>
          <w:sz w:val="22"/>
          <w:szCs w:val="22"/>
        </w:rPr>
        <w:t>lelkek</w:t>
      </w:r>
      <w:proofErr w:type="spellEnd"/>
      <w:r w:rsidRPr="0080203F">
        <w:rPr>
          <w:sz w:val="22"/>
          <w:szCs w:val="22"/>
        </w:rPr>
        <w:t xml:space="preserve"> erős </w:t>
      </w:r>
      <w:proofErr w:type="spellStart"/>
      <w:r w:rsidRPr="0080203F">
        <w:rPr>
          <w:sz w:val="22"/>
          <w:szCs w:val="22"/>
        </w:rPr>
        <w:t>lelkek</w:t>
      </w:r>
      <w:proofErr w:type="spellEnd"/>
      <w:r w:rsidRPr="0080203F">
        <w:rPr>
          <w:sz w:val="22"/>
          <w:szCs w:val="22"/>
        </w:rPr>
        <w:t xml:space="preserve">. Az eucharisztikus </w:t>
      </w:r>
      <w:proofErr w:type="spellStart"/>
      <w:r w:rsidRPr="0080203F">
        <w:rPr>
          <w:sz w:val="22"/>
          <w:szCs w:val="22"/>
        </w:rPr>
        <w:t>lelkek</w:t>
      </w:r>
      <w:proofErr w:type="spellEnd"/>
      <w:r w:rsidRPr="0080203F">
        <w:rPr>
          <w:sz w:val="22"/>
          <w:szCs w:val="22"/>
        </w:rPr>
        <w:t xml:space="preserve"> hősies </w:t>
      </w:r>
      <w:proofErr w:type="spellStart"/>
      <w:r w:rsidRPr="0080203F">
        <w:rPr>
          <w:sz w:val="22"/>
          <w:szCs w:val="22"/>
        </w:rPr>
        <w:t>lelkek</w:t>
      </w:r>
      <w:proofErr w:type="spellEnd"/>
      <w:r w:rsidRPr="0080203F">
        <w:rPr>
          <w:sz w:val="22"/>
          <w:szCs w:val="22"/>
        </w:rPr>
        <w:t>. Nem a világtól való visszahúzódás a helyes magatartás, hanem az Eucharisztiából táplálkozó szeretet-apostolkodás. Ennek kell meghódítania a világot. A jó és a rossz hatalmas párviadalban mérkőznek egymással. A jelen pillanatban senkinek sincs joga ahhoz, hogy közömbös legyen."</w:t>
      </w:r>
    </w:p>
    <w:p w:rsidR="0080203F" w:rsidRDefault="0080203F" w:rsidP="0080203F">
      <w:pPr>
        <w:overflowPunct/>
        <w:autoSpaceDE/>
        <w:autoSpaceDN/>
        <w:adjustRightInd/>
        <w:ind w:firstLine="284"/>
        <w:jc w:val="both"/>
        <w:textAlignment w:val="auto"/>
        <w:rPr>
          <w:sz w:val="22"/>
          <w:szCs w:val="22"/>
        </w:rPr>
      </w:pPr>
      <w:r w:rsidRPr="0080203F">
        <w:rPr>
          <w:sz w:val="22"/>
          <w:szCs w:val="22"/>
        </w:rPr>
        <w:t>Majd egy imával zárta szavait:</w:t>
      </w:r>
    </w:p>
    <w:p w:rsidR="0080203F" w:rsidRDefault="0080203F" w:rsidP="0080203F">
      <w:pPr>
        <w:overflowPunct/>
        <w:autoSpaceDE/>
        <w:autoSpaceDN/>
        <w:adjustRightInd/>
        <w:ind w:firstLine="284"/>
        <w:jc w:val="both"/>
        <w:textAlignment w:val="auto"/>
        <w:rPr>
          <w:sz w:val="22"/>
          <w:szCs w:val="22"/>
        </w:rPr>
      </w:pPr>
      <w:r w:rsidRPr="0080203F">
        <w:rPr>
          <w:sz w:val="22"/>
          <w:szCs w:val="22"/>
        </w:rPr>
        <w:t xml:space="preserve">"Ó, Jézus Krisztus, Te, aki a világ királya vagy, </w:t>
      </w:r>
      <w:proofErr w:type="spellStart"/>
      <w:r w:rsidRPr="0080203F">
        <w:rPr>
          <w:sz w:val="22"/>
          <w:szCs w:val="22"/>
        </w:rPr>
        <w:t>fordítsd</w:t>
      </w:r>
      <w:proofErr w:type="spellEnd"/>
      <w:r w:rsidRPr="0080203F">
        <w:rPr>
          <w:sz w:val="22"/>
          <w:szCs w:val="22"/>
        </w:rPr>
        <w:t xml:space="preserve"> jóságos és könyörületes tekintetedet ezekre a százezrekre, akik a katolikus világ </w:t>
      </w:r>
      <w:proofErr w:type="spellStart"/>
      <w:r w:rsidRPr="0080203F">
        <w:rPr>
          <w:sz w:val="22"/>
          <w:szCs w:val="22"/>
        </w:rPr>
        <w:t>küldötteiként</w:t>
      </w:r>
      <w:proofErr w:type="spellEnd"/>
      <w:r w:rsidRPr="0080203F">
        <w:rPr>
          <w:sz w:val="22"/>
          <w:szCs w:val="22"/>
        </w:rPr>
        <w:t xml:space="preserve"> kelettől nyugatig összegyűltek oltárodnál, eucharisztikus királyi asztalod </w:t>
      </w:r>
      <w:proofErr w:type="spellStart"/>
      <w:r w:rsidRPr="0080203F">
        <w:rPr>
          <w:sz w:val="22"/>
          <w:szCs w:val="22"/>
        </w:rPr>
        <w:t>vendégeiként</w:t>
      </w:r>
      <w:proofErr w:type="spellEnd"/>
      <w:r w:rsidRPr="0080203F">
        <w:rPr>
          <w:sz w:val="22"/>
          <w:szCs w:val="22"/>
        </w:rPr>
        <w:t xml:space="preserve">, hogy megünnepeljék a szeretet szent testvéri ünnepét. Add meg nekik az erőt, hogy a kegyelemben gazdag napok sugalmazásait Hozzád és hozzájuk méltó tettekre tudják váltani. Add, hogy mindegyikőjükből a szeretet tanúja, hirdetője és apostola legyen. Add, hogy akik a szent nevedben itt összegyűltek és azok is, akik szerte a világon ebben az ünnepélyes pillanatban veled együtt éreznek, szívük békés átalakulásának harcosai legyenek, lángra lobbantva békétlen korunk </w:t>
      </w:r>
      <w:proofErr w:type="spellStart"/>
      <w:r w:rsidRPr="0080203F">
        <w:rPr>
          <w:sz w:val="22"/>
          <w:szCs w:val="22"/>
        </w:rPr>
        <w:t>viharai</w:t>
      </w:r>
      <w:proofErr w:type="spellEnd"/>
      <w:r w:rsidRPr="0080203F">
        <w:rPr>
          <w:sz w:val="22"/>
          <w:szCs w:val="22"/>
        </w:rPr>
        <w:t xml:space="preserve"> közepette a szeretetnek azt a tüzét, amelyet te hoztál e világba. </w:t>
      </w:r>
      <w:proofErr w:type="spellStart"/>
      <w:r w:rsidRPr="0080203F">
        <w:rPr>
          <w:sz w:val="22"/>
          <w:szCs w:val="22"/>
        </w:rPr>
        <w:t>Mane</w:t>
      </w:r>
      <w:proofErr w:type="spellEnd"/>
      <w:r w:rsidRPr="0080203F">
        <w:rPr>
          <w:sz w:val="22"/>
          <w:szCs w:val="22"/>
        </w:rPr>
        <w:t xml:space="preserve"> </w:t>
      </w:r>
      <w:proofErr w:type="spellStart"/>
      <w:r w:rsidRPr="0080203F">
        <w:rPr>
          <w:sz w:val="22"/>
          <w:szCs w:val="22"/>
        </w:rPr>
        <w:t>obiscum</w:t>
      </w:r>
      <w:proofErr w:type="spellEnd"/>
      <w:r w:rsidRPr="0080203F">
        <w:rPr>
          <w:sz w:val="22"/>
          <w:szCs w:val="22"/>
        </w:rPr>
        <w:t xml:space="preserve"> Domine! - Maradj velünk Urunk! - Így imádkozik és könyörög a te néped ezekben a súlyos időkben. Mielőtt ütne a válás órája... a hála Te </w:t>
      </w:r>
      <w:proofErr w:type="spellStart"/>
      <w:r w:rsidRPr="0080203F">
        <w:rPr>
          <w:sz w:val="22"/>
          <w:szCs w:val="22"/>
        </w:rPr>
        <w:t>Deumát</w:t>
      </w:r>
      <w:proofErr w:type="spellEnd"/>
      <w:r w:rsidRPr="0080203F">
        <w:rPr>
          <w:sz w:val="22"/>
          <w:szCs w:val="22"/>
        </w:rPr>
        <w:t xml:space="preserve"> énekeljük: Te vagy, Uram, én reményem, ne hagyj soha szégyent érnem. Kedves magyar testvéreim! Boldogan viszem hírül Őszentségének, milyen lelkes és méltó ünnepségnek voltunk tanúi a magyar fővárosban! Különösen ki akarom még emelni a magyar közönség </w:t>
      </w:r>
      <w:proofErr w:type="spellStart"/>
      <w:r w:rsidRPr="0080203F">
        <w:rPr>
          <w:sz w:val="22"/>
          <w:szCs w:val="22"/>
        </w:rPr>
        <w:t>példátlanul</w:t>
      </w:r>
      <w:proofErr w:type="spellEnd"/>
      <w:r w:rsidRPr="0080203F">
        <w:rPr>
          <w:sz w:val="22"/>
          <w:szCs w:val="22"/>
        </w:rPr>
        <w:t xml:space="preserve"> fegyelmezett magatartását. Kívánom, hogy e szép napok emléke soha el ne vesszen, és </w:t>
      </w:r>
      <w:proofErr w:type="spellStart"/>
      <w:r w:rsidRPr="0080203F">
        <w:rPr>
          <w:sz w:val="22"/>
          <w:szCs w:val="22"/>
        </w:rPr>
        <w:t>mindnyájunkon</w:t>
      </w:r>
      <w:proofErr w:type="spellEnd"/>
      <w:r w:rsidRPr="0080203F">
        <w:rPr>
          <w:sz w:val="22"/>
          <w:szCs w:val="22"/>
        </w:rPr>
        <w:t xml:space="preserve"> a szentségi Jézus áldása legyen életben és halálban. Dicsértessék az Úr Jézus Krisztus! Éljen Mária országa!"</w:t>
      </w:r>
    </w:p>
    <w:p w:rsidR="0080203F" w:rsidRPr="0080203F" w:rsidRDefault="0080203F" w:rsidP="0080203F">
      <w:pPr>
        <w:overflowPunct/>
        <w:autoSpaceDE/>
        <w:autoSpaceDN/>
        <w:adjustRightInd/>
        <w:ind w:firstLine="284"/>
        <w:jc w:val="both"/>
        <w:textAlignment w:val="auto"/>
        <w:rPr>
          <w:sz w:val="22"/>
          <w:szCs w:val="22"/>
        </w:rPr>
      </w:pPr>
      <w:r w:rsidRPr="0080203F">
        <w:rPr>
          <w:sz w:val="22"/>
          <w:szCs w:val="22"/>
        </w:rPr>
        <w:t>Másnap, 1938. május 30-án megkezdődött a Szent István Év, első szent királyunk halálának 900. évfordulóján, sok megemlékezéssel. Ebben az évben a Szent Jobb országjáró körútra indult, bejárva minden fontosabb helyet.</w:t>
      </w:r>
    </w:p>
    <w:p w:rsidR="0080203F" w:rsidRPr="0080203F" w:rsidRDefault="0080203F" w:rsidP="0080203F">
      <w:pPr>
        <w:overflowPunct/>
        <w:autoSpaceDE/>
        <w:autoSpaceDN/>
        <w:adjustRightInd/>
        <w:ind w:firstLine="284"/>
        <w:jc w:val="both"/>
        <w:textAlignment w:val="auto"/>
        <w:rPr>
          <w:sz w:val="22"/>
          <w:szCs w:val="22"/>
        </w:rPr>
      </w:pPr>
      <w:r w:rsidRPr="0080203F">
        <w:rPr>
          <w:sz w:val="22"/>
          <w:szCs w:val="22"/>
        </w:rPr>
        <w:t xml:space="preserve">Az 1938-as magyar kongresszuson XI. Pius pápát </w:t>
      </w:r>
      <w:proofErr w:type="spellStart"/>
      <w:r w:rsidRPr="0080203F">
        <w:rPr>
          <w:sz w:val="22"/>
          <w:szCs w:val="22"/>
        </w:rPr>
        <w:t>Pacelli</w:t>
      </w:r>
      <w:proofErr w:type="spellEnd"/>
      <w:r w:rsidRPr="0080203F">
        <w:rPr>
          <w:sz w:val="22"/>
          <w:szCs w:val="22"/>
        </w:rPr>
        <w:t xml:space="preserve"> bíboros képviselte, aki nagyon komoly lelki élményekkel tért vissza Rómába, és tíz év múltán pápaként rádióbeszédében külön megemlítette, hogy milyen felemelő, szívet melengető, hitet erősítő, csodálatos élményeket adott számára a budapesti eucharisztikus ünneplés.</w:t>
      </w:r>
    </w:p>
    <w:p w:rsidR="0080203F" w:rsidRPr="0080203F" w:rsidRDefault="00A244C4" w:rsidP="0080203F">
      <w:pPr>
        <w:overflowPunct/>
        <w:autoSpaceDE/>
        <w:autoSpaceDN/>
        <w:adjustRightInd/>
        <w:ind w:firstLine="284"/>
        <w:jc w:val="right"/>
        <w:textAlignment w:val="auto"/>
      </w:pPr>
      <w:r w:rsidRPr="00A244C4">
        <w:t xml:space="preserve"> </w:t>
      </w:r>
      <w:r w:rsidR="0080203F" w:rsidRPr="0080203F">
        <w:rPr>
          <w:i/>
          <w:iCs/>
        </w:rPr>
        <w:t>(Felhasznált irodalom: Kat</w:t>
      </w:r>
      <w:r w:rsidR="0080203F">
        <w:rPr>
          <w:i/>
          <w:iCs/>
        </w:rPr>
        <w:t>ona István: A Szeretet köteléke</w:t>
      </w:r>
      <w:r w:rsidR="0080203F" w:rsidRPr="0080203F">
        <w:rPr>
          <w:i/>
          <w:iCs/>
        </w:rPr>
        <w:t>)</w:t>
      </w:r>
    </w:p>
    <w:p w:rsidR="0080203F" w:rsidRPr="0080203F" w:rsidRDefault="00D96082" w:rsidP="0080203F">
      <w:pPr>
        <w:overflowPunct/>
        <w:autoSpaceDE/>
        <w:autoSpaceDN/>
        <w:adjustRightInd/>
        <w:spacing w:line="0" w:lineRule="auto"/>
        <w:textAlignment w:val="auto"/>
        <w:rPr>
          <w:sz w:val="24"/>
          <w:szCs w:val="24"/>
        </w:rPr>
      </w:pPr>
      <w:hyperlink r:id="rId14" w:history="1">
        <w:r w:rsidR="0080203F" w:rsidRPr="0080203F">
          <w:rPr>
            <w:rFonts w:ascii="Trebuchet MS" w:hAnsi="Trebuchet MS"/>
            <w:color w:val="393939"/>
            <w:sz w:val="24"/>
            <w:szCs w:val="24"/>
            <w:u w:val="single"/>
            <w:bdr w:val="single" w:sz="12" w:space="8" w:color="D7D7D7" w:frame="1"/>
          </w:rPr>
          <w:t>Vissza</w:t>
        </w:r>
      </w:hyperlink>
    </w:p>
    <w:p w:rsidR="003D0856" w:rsidRDefault="003D0856" w:rsidP="003D0856">
      <w:pPr>
        <w:jc w:val="both"/>
        <w:rPr>
          <w:b/>
          <w:bCs/>
          <w:sz w:val="28"/>
          <w:szCs w:val="28"/>
        </w:rPr>
      </w:pPr>
      <w:proofErr w:type="spellStart"/>
      <w:r w:rsidRPr="00A20118">
        <w:rPr>
          <w:b/>
          <w:bCs/>
          <w:sz w:val="28"/>
          <w:szCs w:val="28"/>
        </w:rPr>
        <w:lastRenderedPageBreak/>
        <w:t>Pio</w:t>
      </w:r>
      <w:proofErr w:type="spellEnd"/>
      <w:r w:rsidRPr="00A20118">
        <w:rPr>
          <w:b/>
          <w:bCs/>
          <w:sz w:val="28"/>
          <w:szCs w:val="28"/>
        </w:rPr>
        <w:t xml:space="preserve"> atya legfájdalmasabb sebe, amelyről csak Karol </w:t>
      </w:r>
      <w:proofErr w:type="spellStart"/>
      <w:r w:rsidRPr="00A20118">
        <w:rPr>
          <w:b/>
          <w:bCs/>
          <w:sz w:val="28"/>
          <w:szCs w:val="28"/>
        </w:rPr>
        <w:t>Wojtyłának</w:t>
      </w:r>
      <w:proofErr w:type="spellEnd"/>
      <w:r w:rsidRPr="00A20118">
        <w:rPr>
          <w:b/>
          <w:bCs/>
          <w:sz w:val="28"/>
          <w:szCs w:val="28"/>
        </w:rPr>
        <w:t xml:space="preserve"> beszélt</w:t>
      </w:r>
    </w:p>
    <w:p w:rsidR="00A20118" w:rsidRPr="00A20118" w:rsidRDefault="00A20118" w:rsidP="003D0856">
      <w:pPr>
        <w:jc w:val="both"/>
        <w:rPr>
          <w:b/>
          <w:bCs/>
          <w:sz w:val="28"/>
          <w:szCs w:val="28"/>
        </w:rPr>
      </w:pPr>
    </w:p>
    <w:p w:rsidR="00A20118" w:rsidRDefault="003D0856" w:rsidP="003D0856">
      <w:pPr>
        <w:jc w:val="both"/>
        <w:rPr>
          <w:bCs/>
          <w:sz w:val="22"/>
          <w:szCs w:val="22"/>
        </w:rPr>
      </w:pPr>
      <w:proofErr w:type="spellStart"/>
      <w:r w:rsidRPr="00A20118">
        <w:rPr>
          <w:bCs/>
          <w:sz w:val="22"/>
          <w:szCs w:val="22"/>
        </w:rPr>
        <w:t>Pietrelcinai</w:t>
      </w:r>
      <w:proofErr w:type="spellEnd"/>
      <w:r w:rsidRPr="00A20118">
        <w:rPr>
          <w:bCs/>
          <w:sz w:val="22"/>
          <w:szCs w:val="22"/>
        </w:rPr>
        <w:t xml:space="preserve"> Szent </w:t>
      </w:r>
      <w:proofErr w:type="spellStart"/>
      <w:r w:rsidRPr="00A20118">
        <w:rPr>
          <w:bCs/>
          <w:sz w:val="22"/>
          <w:szCs w:val="22"/>
        </w:rPr>
        <w:t>Pio</w:t>
      </w:r>
      <w:proofErr w:type="spellEnd"/>
      <w:r w:rsidRPr="00A20118">
        <w:rPr>
          <w:bCs/>
          <w:sz w:val="22"/>
          <w:szCs w:val="22"/>
        </w:rPr>
        <w:t xml:space="preserve"> azon kevés szentek egyike, akik </w:t>
      </w:r>
      <w:proofErr w:type="spellStart"/>
      <w:r w:rsidRPr="00A20118">
        <w:rPr>
          <w:bCs/>
          <w:sz w:val="22"/>
          <w:szCs w:val="22"/>
        </w:rPr>
        <w:t>magukon</w:t>
      </w:r>
      <w:proofErr w:type="spellEnd"/>
      <w:r w:rsidRPr="00A20118">
        <w:rPr>
          <w:bCs/>
          <w:sz w:val="22"/>
          <w:szCs w:val="22"/>
        </w:rPr>
        <w:t xml:space="preserve"> viselték Krisztus szenvedésének látható és tapintható jeleit. </w:t>
      </w:r>
      <w:proofErr w:type="spellStart"/>
      <w:r w:rsidRPr="00A20118">
        <w:rPr>
          <w:bCs/>
          <w:sz w:val="22"/>
          <w:szCs w:val="22"/>
        </w:rPr>
        <w:t>Pio</w:t>
      </w:r>
      <w:proofErr w:type="spellEnd"/>
      <w:r w:rsidRPr="00A20118">
        <w:rPr>
          <w:bCs/>
          <w:sz w:val="22"/>
          <w:szCs w:val="22"/>
        </w:rPr>
        <w:t xml:space="preserve"> atya legfájdalmasabb stigmája a vállsebe volt, amelyről nem is beszélt senkinek, csak a későbbi II. János Pál pápának.</w:t>
      </w:r>
    </w:p>
    <w:p w:rsidR="00A20118" w:rsidRDefault="00A20118" w:rsidP="003D0856">
      <w:pPr>
        <w:jc w:val="both"/>
        <w:rPr>
          <w:bCs/>
          <w:sz w:val="22"/>
          <w:szCs w:val="22"/>
        </w:rPr>
      </w:pPr>
    </w:p>
    <w:p w:rsidR="003D0856" w:rsidRPr="003D0856" w:rsidRDefault="003D0856" w:rsidP="003D0856">
      <w:pPr>
        <w:jc w:val="both"/>
        <w:rPr>
          <w:b/>
          <w:bCs/>
          <w:sz w:val="22"/>
          <w:szCs w:val="22"/>
        </w:rPr>
      </w:pPr>
      <w:r w:rsidRPr="003D0856">
        <w:rPr>
          <w:b/>
          <w:bCs/>
          <w:noProof/>
          <w:sz w:val="22"/>
          <w:szCs w:val="22"/>
        </w:rPr>
        <w:drawing>
          <wp:inline distT="0" distB="0" distL="0" distR="0" wp14:anchorId="28B8146F" wp14:editId="38F4B3E0">
            <wp:extent cx="4762500" cy="2381250"/>
            <wp:effectExtent l="0" t="0" r="0" b="0"/>
            <wp:docPr id="20" name="Kép 20" descr="http://www.magyarkurir.hu/img.php?id=84000&amp;p=1&amp;img=c_pioatyaoltarisztseggel.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84000&amp;p=1&amp;img=c_pioatyaoltarisztseggel.jpg">
                      <a:hlinkClick r:id="rId15" tooltip="&quot;&quot;"/>
                    </pic:cNvPr>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7100"/>
                              </a14:imgEffect>
                              <a14:imgEffect>
                                <a14:saturation sat="171000"/>
                              </a14:imgEffect>
                            </a14:imgLayer>
                          </a14:imgProps>
                        </a:ex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a:effectLst>
                      <a:glow>
                        <a:schemeClr val="bg2">
                          <a:lumMod val="90000"/>
                        </a:schemeClr>
                      </a:glow>
                      <a:reflection endPos="0" dir="5400000" sy="-100000" algn="bl" rotWithShape="0"/>
                    </a:effectLst>
                  </pic:spPr>
                </pic:pic>
              </a:graphicData>
            </a:graphic>
          </wp:inline>
        </w:drawing>
      </w:r>
    </w:p>
    <w:p w:rsidR="00A20118" w:rsidRDefault="00A20118" w:rsidP="003D0856">
      <w:pPr>
        <w:jc w:val="both"/>
        <w:rPr>
          <w:bCs/>
          <w:sz w:val="22"/>
          <w:szCs w:val="22"/>
        </w:rPr>
      </w:pPr>
    </w:p>
    <w:p w:rsidR="003D0856" w:rsidRPr="00A20118" w:rsidRDefault="003D0856" w:rsidP="003D0856">
      <w:pPr>
        <w:jc w:val="both"/>
        <w:rPr>
          <w:bCs/>
          <w:sz w:val="22"/>
          <w:szCs w:val="22"/>
        </w:rPr>
      </w:pPr>
      <w:proofErr w:type="spellStart"/>
      <w:r w:rsidRPr="00A20118">
        <w:rPr>
          <w:bCs/>
          <w:sz w:val="22"/>
          <w:szCs w:val="22"/>
        </w:rPr>
        <w:t>Pio</w:t>
      </w:r>
      <w:proofErr w:type="spellEnd"/>
      <w:r w:rsidRPr="00A20118">
        <w:rPr>
          <w:bCs/>
          <w:sz w:val="22"/>
          <w:szCs w:val="22"/>
        </w:rPr>
        <w:t xml:space="preserve"> atya borzalmas kínokat szenvedett vállsebe miatt, ez is megerősíti azt, amit Jézus közvetlenül feltárt Szent Bernátnak, </w:t>
      </w:r>
      <w:proofErr w:type="gramStart"/>
      <w:r w:rsidRPr="00A20118">
        <w:rPr>
          <w:bCs/>
          <w:sz w:val="22"/>
          <w:szCs w:val="22"/>
        </w:rPr>
        <w:t>vagyis</w:t>
      </w:r>
      <w:proofErr w:type="gramEnd"/>
      <w:r w:rsidRPr="00A20118">
        <w:rPr>
          <w:bCs/>
          <w:sz w:val="22"/>
          <w:szCs w:val="22"/>
        </w:rPr>
        <w:t xml:space="preserve"> hogy Szent Vállán egy nagyon fájdalmas és ismeretlen seb tátongott. (Szent Bernát kérdésére, hogy melyik volt a legfájdalmasabb sebe, Krisztus azt mondta: „Volt a vállamon egy háromujjnyi mély sebem, melyet a keresztem okozott. Ez sokkal több kínnal járt, mint a többi szenvedésem. Erre az emberek keveset gondolnak. Ez majdnem teljesen ismeretlen. Azért tiszteld ezt a sebet, s bármit kérsz e sebre való hivatkozással, megadom neked. Mindazok, akik tisztelni fogják vállsebemet, kegyelmet, irgalmasságot nyernek.” (</w:t>
      </w:r>
      <w:proofErr w:type="gramStart"/>
      <w:r w:rsidRPr="00A20118">
        <w:rPr>
          <w:bCs/>
          <w:sz w:val="22"/>
          <w:szCs w:val="22"/>
        </w:rPr>
        <w:t>Magyar</w:t>
      </w:r>
      <w:proofErr w:type="gramEnd"/>
      <w:r w:rsidRPr="00A20118">
        <w:rPr>
          <w:bCs/>
          <w:sz w:val="22"/>
          <w:szCs w:val="22"/>
        </w:rPr>
        <w:t xml:space="preserve"> katolikus lexikon – </w:t>
      </w:r>
      <w:r w:rsidRPr="00A20118">
        <w:rPr>
          <w:bCs/>
          <w:i/>
          <w:iCs/>
          <w:sz w:val="22"/>
          <w:szCs w:val="22"/>
        </w:rPr>
        <w:t xml:space="preserve">a </w:t>
      </w:r>
      <w:proofErr w:type="spellStart"/>
      <w:r w:rsidRPr="00A20118">
        <w:rPr>
          <w:bCs/>
          <w:i/>
          <w:iCs/>
          <w:sz w:val="22"/>
          <w:szCs w:val="22"/>
        </w:rPr>
        <w:t>szerk</w:t>
      </w:r>
      <w:proofErr w:type="spellEnd"/>
      <w:r w:rsidRPr="00A20118">
        <w:rPr>
          <w:bCs/>
          <w:i/>
          <w:iCs/>
          <w:sz w:val="22"/>
          <w:szCs w:val="22"/>
        </w:rPr>
        <w:t>.</w:t>
      </w:r>
      <w:r w:rsidRPr="00A20118">
        <w:rPr>
          <w:bCs/>
          <w:sz w:val="22"/>
          <w:szCs w:val="22"/>
        </w:rPr>
        <w:t>)</w:t>
      </w:r>
    </w:p>
    <w:p w:rsidR="003D0856" w:rsidRPr="00A20118" w:rsidRDefault="003D0856" w:rsidP="003D0856">
      <w:pPr>
        <w:jc w:val="both"/>
        <w:rPr>
          <w:bCs/>
          <w:sz w:val="22"/>
          <w:szCs w:val="22"/>
        </w:rPr>
      </w:pPr>
      <w:proofErr w:type="spellStart"/>
      <w:r w:rsidRPr="00A20118">
        <w:rPr>
          <w:bCs/>
          <w:sz w:val="22"/>
          <w:szCs w:val="22"/>
        </w:rPr>
        <w:t>Pio</w:t>
      </w:r>
      <w:proofErr w:type="spellEnd"/>
      <w:r w:rsidRPr="00A20118">
        <w:rPr>
          <w:bCs/>
          <w:sz w:val="22"/>
          <w:szCs w:val="22"/>
        </w:rPr>
        <w:t xml:space="preserve"> atya sebzett vállának fájdalmával kapcsolatban megdöbbentő felfedezést tett a szent halálát követően egyik kedves barátja, lelki fia, </w:t>
      </w:r>
      <w:proofErr w:type="spellStart"/>
      <w:r w:rsidRPr="00A20118">
        <w:rPr>
          <w:bCs/>
          <w:sz w:val="22"/>
          <w:szCs w:val="22"/>
        </w:rPr>
        <w:t>Pietrelcinai</w:t>
      </w:r>
      <w:proofErr w:type="spellEnd"/>
      <w:r w:rsidRPr="00A20118">
        <w:rPr>
          <w:bCs/>
          <w:sz w:val="22"/>
          <w:szCs w:val="22"/>
        </w:rPr>
        <w:t xml:space="preserve"> </w:t>
      </w:r>
      <w:proofErr w:type="spellStart"/>
      <w:r w:rsidRPr="00A20118">
        <w:rPr>
          <w:bCs/>
          <w:sz w:val="22"/>
          <w:szCs w:val="22"/>
        </w:rPr>
        <w:t>Modestino</w:t>
      </w:r>
      <w:proofErr w:type="spellEnd"/>
      <w:r w:rsidRPr="00A20118">
        <w:rPr>
          <w:bCs/>
          <w:sz w:val="22"/>
          <w:szCs w:val="22"/>
        </w:rPr>
        <w:t xml:space="preserve"> testvér.</w:t>
      </w:r>
    </w:p>
    <w:p w:rsidR="003D0856" w:rsidRPr="00A20118" w:rsidRDefault="003D0856" w:rsidP="003D0856">
      <w:pPr>
        <w:jc w:val="both"/>
        <w:rPr>
          <w:bCs/>
          <w:sz w:val="22"/>
          <w:szCs w:val="22"/>
        </w:rPr>
      </w:pPr>
      <w:r w:rsidRPr="00A20118">
        <w:rPr>
          <w:bCs/>
          <w:sz w:val="22"/>
          <w:szCs w:val="22"/>
        </w:rPr>
        <w:t xml:space="preserve">A laikus testvér, aki egyben </w:t>
      </w:r>
      <w:proofErr w:type="spellStart"/>
      <w:r w:rsidRPr="00A20118">
        <w:rPr>
          <w:bCs/>
          <w:sz w:val="22"/>
          <w:szCs w:val="22"/>
        </w:rPr>
        <w:t>Pio</w:t>
      </w:r>
      <w:proofErr w:type="spellEnd"/>
      <w:r w:rsidRPr="00A20118">
        <w:rPr>
          <w:bCs/>
          <w:sz w:val="22"/>
          <w:szCs w:val="22"/>
        </w:rPr>
        <w:t xml:space="preserve"> atya földije is volt, bizonyos ház körüli teendőiben segítette őt hivatásszerűen. A szent egyszer azt mondta neki, hogy az egyik legnagyobb fájdalom számára az, amikor a trikóját le kell vennie. </w:t>
      </w:r>
      <w:proofErr w:type="spellStart"/>
      <w:r w:rsidRPr="00A20118">
        <w:rPr>
          <w:bCs/>
          <w:sz w:val="22"/>
          <w:szCs w:val="22"/>
        </w:rPr>
        <w:t>Modestino</w:t>
      </w:r>
      <w:proofErr w:type="spellEnd"/>
      <w:r w:rsidRPr="00A20118">
        <w:rPr>
          <w:bCs/>
          <w:sz w:val="22"/>
          <w:szCs w:val="22"/>
        </w:rPr>
        <w:t xml:space="preserve"> testvér nem értette, hogy mi van a mondat hátterében, arra a fájdalomra gondolt, amit az okozott, hogy a trikó hozzáért </w:t>
      </w:r>
      <w:proofErr w:type="spellStart"/>
      <w:r w:rsidRPr="00A20118">
        <w:rPr>
          <w:bCs/>
          <w:sz w:val="22"/>
          <w:szCs w:val="22"/>
        </w:rPr>
        <w:t>Pio</w:t>
      </w:r>
      <w:proofErr w:type="spellEnd"/>
      <w:r w:rsidRPr="00A20118">
        <w:rPr>
          <w:bCs/>
          <w:sz w:val="22"/>
          <w:szCs w:val="22"/>
        </w:rPr>
        <w:t xml:space="preserve"> atya oldalsebéhez. Csak akkor jött rá a valódi okra, amikor az elhunyt és jövendőbeli szent ruhadarabjait rendezgette annak halála után három évvel, 1971. február 4-én.</w:t>
      </w:r>
    </w:p>
    <w:p w:rsidR="003D0856" w:rsidRPr="00A20118" w:rsidRDefault="003D0856" w:rsidP="003D0856">
      <w:pPr>
        <w:jc w:val="both"/>
        <w:rPr>
          <w:bCs/>
          <w:sz w:val="22"/>
          <w:szCs w:val="22"/>
        </w:rPr>
      </w:pPr>
      <w:r w:rsidRPr="00A20118">
        <w:rPr>
          <w:bCs/>
          <w:sz w:val="22"/>
          <w:szCs w:val="22"/>
        </w:rPr>
        <w:t xml:space="preserve">A házfőnök azzal bízta meg </w:t>
      </w:r>
      <w:proofErr w:type="spellStart"/>
      <w:r w:rsidRPr="00A20118">
        <w:rPr>
          <w:bCs/>
          <w:sz w:val="22"/>
          <w:szCs w:val="22"/>
        </w:rPr>
        <w:t>Modestinót</w:t>
      </w:r>
      <w:proofErr w:type="spellEnd"/>
      <w:r w:rsidRPr="00A20118">
        <w:rPr>
          <w:bCs/>
          <w:sz w:val="22"/>
          <w:szCs w:val="22"/>
        </w:rPr>
        <w:t xml:space="preserve">, hogy </w:t>
      </w:r>
      <w:proofErr w:type="spellStart"/>
      <w:r w:rsidRPr="00A20118">
        <w:rPr>
          <w:bCs/>
          <w:sz w:val="22"/>
          <w:szCs w:val="22"/>
        </w:rPr>
        <w:t>gyűjtsön</w:t>
      </w:r>
      <w:proofErr w:type="spellEnd"/>
      <w:r w:rsidRPr="00A20118">
        <w:rPr>
          <w:bCs/>
          <w:sz w:val="22"/>
          <w:szCs w:val="22"/>
        </w:rPr>
        <w:t xml:space="preserve"> össze minden dolgot, ami </w:t>
      </w:r>
      <w:proofErr w:type="spellStart"/>
      <w:r w:rsidRPr="00A20118">
        <w:rPr>
          <w:bCs/>
          <w:sz w:val="22"/>
          <w:szCs w:val="22"/>
        </w:rPr>
        <w:t>Pio</w:t>
      </w:r>
      <w:proofErr w:type="spellEnd"/>
      <w:r w:rsidRPr="00A20118">
        <w:rPr>
          <w:bCs/>
          <w:sz w:val="22"/>
          <w:szCs w:val="22"/>
        </w:rPr>
        <w:t xml:space="preserve"> atya tulajdona volt, és megfelelően szortírozva nejlonzsákokba zárva pecsételje </w:t>
      </w:r>
      <w:r w:rsidRPr="00A20118">
        <w:rPr>
          <w:bCs/>
          <w:sz w:val="22"/>
          <w:szCs w:val="22"/>
        </w:rPr>
        <w:lastRenderedPageBreak/>
        <w:t>le őket. Észrevette, hogy a trikón van egy nagy folt a jobb váll tájékán, a kulcscsonthoz közel. A folt átmérője körülbelül tíz centiméteres volt (többé-kevésbé akkora, amekkora a torinói leplen is látható). A trikó lehúzása valóban nagyon éles fájdalommal járhatott, ha a seb nyitott volt, és a csontok még töröttek. Nem tudni azonban, hogy a holttest csontjainak töréseit megvizsgálták-e.</w:t>
      </w:r>
    </w:p>
    <w:p w:rsidR="003D0856" w:rsidRPr="00A20118" w:rsidRDefault="003D0856" w:rsidP="003D0856">
      <w:pPr>
        <w:jc w:val="both"/>
        <w:rPr>
          <w:bCs/>
          <w:sz w:val="22"/>
          <w:szCs w:val="22"/>
        </w:rPr>
      </w:pPr>
      <w:r w:rsidRPr="00A20118">
        <w:rPr>
          <w:bCs/>
          <w:sz w:val="22"/>
          <w:szCs w:val="22"/>
        </w:rPr>
        <w:t xml:space="preserve">„Ezt a felfedezést rögtön elmondtam a rendfőnök atyának – emlékezett vissza a 2011-ben 94 évesen elhunyt </w:t>
      </w:r>
      <w:proofErr w:type="spellStart"/>
      <w:r w:rsidRPr="00A20118">
        <w:rPr>
          <w:bCs/>
          <w:sz w:val="22"/>
          <w:szCs w:val="22"/>
        </w:rPr>
        <w:t>Modestino</w:t>
      </w:r>
      <w:proofErr w:type="spellEnd"/>
      <w:r w:rsidRPr="00A20118">
        <w:rPr>
          <w:bCs/>
          <w:sz w:val="22"/>
          <w:szCs w:val="22"/>
        </w:rPr>
        <w:t xml:space="preserve"> testvér –, aki azt mondta, hogy írjak egy rövid beszámolót. </w:t>
      </w:r>
      <w:proofErr w:type="spellStart"/>
      <w:r w:rsidRPr="00A20118">
        <w:rPr>
          <w:bCs/>
          <w:sz w:val="22"/>
          <w:szCs w:val="22"/>
        </w:rPr>
        <w:t>Pellegrino</w:t>
      </w:r>
      <w:proofErr w:type="spellEnd"/>
      <w:r w:rsidRPr="00A20118">
        <w:rPr>
          <w:bCs/>
          <w:sz w:val="22"/>
          <w:szCs w:val="22"/>
        </w:rPr>
        <w:t xml:space="preserve"> </w:t>
      </w:r>
      <w:proofErr w:type="spellStart"/>
      <w:r w:rsidRPr="00A20118">
        <w:rPr>
          <w:bCs/>
          <w:sz w:val="22"/>
          <w:szCs w:val="22"/>
        </w:rPr>
        <w:t>Funicelli</w:t>
      </w:r>
      <w:proofErr w:type="spellEnd"/>
      <w:r w:rsidRPr="00A20118">
        <w:rPr>
          <w:bCs/>
          <w:sz w:val="22"/>
          <w:szCs w:val="22"/>
        </w:rPr>
        <w:t xml:space="preserve"> atya is, aki évekig segítette </w:t>
      </w:r>
      <w:proofErr w:type="spellStart"/>
      <w:r w:rsidRPr="00A20118">
        <w:rPr>
          <w:bCs/>
          <w:sz w:val="22"/>
          <w:szCs w:val="22"/>
        </w:rPr>
        <w:t>Pio</w:t>
      </w:r>
      <w:proofErr w:type="spellEnd"/>
      <w:r w:rsidRPr="00A20118">
        <w:rPr>
          <w:bCs/>
          <w:sz w:val="22"/>
          <w:szCs w:val="22"/>
        </w:rPr>
        <w:t xml:space="preserve"> atyát, bizalmasan elmondta, hogy amikor többször is segített az atyának levenni az általa viselt gyapjútrikót, mindig felfigyelt a jobb vagy a bal vállán egy körkörös véraláfutásra.”</w:t>
      </w:r>
    </w:p>
    <w:p w:rsidR="003D0856" w:rsidRPr="00A20118" w:rsidRDefault="003D0856" w:rsidP="003D0856">
      <w:pPr>
        <w:jc w:val="both"/>
        <w:rPr>
          <w:bCs/>
          <w:sz w:val="22"/>
          <w:szCs w:val="22"/>
        </w:rPr>
      </w:pPr>
      <w:r w:rsidRPr="00A20118">
        <w:rPr>
          <w:bCs/>
          <w:sz w:val="22"/>
          <w:szCs w:val="22"/>
        </w:rPr>
        <w:t xml:space="preserve">Ráadásul „egy fontos megerősítést kaptam magától </w:t>
      </w:r>
      <w:proofErr w:type="spellStart"/>
      <w:r w:rsidRPr="00A20118">
        <w:rPr>
          <w:bCs/>
          <w:sz w:val="22"/>
          <w:szCs w:val="22"/>
        </w:rPr>
        <w:t>Pio</w:t>
      </w:r>
      <w:proofErr w:type="spellEnd"/>
      <w:r w:rsidRPr="00A20118">
        <w:rPr>
          <w:bCs/>
          <w:sz w:val="22"/>
          <w:szCs w:val="22"/>
        </w:rPr>
        <w:t xml:space="preserve"> atyától – tette hozzá a testvér. – Egy este, mielőtt elaludtam, nagy hittel hozzá imádkoztam: »Drága Atya, ha valóban sebes volt a vállad, adj nekem egy jelet.« Elaludtam. Ám – pontosan 1 óra 5 perckor ezen az éjjelen, miközben nyugodtan aludtam, a vállam hirtelen élesen megfájdult, annyira, hogy felébredtem. Olyan volt, mintha valaki egy késsel megsebezte volna a kulcscsontomat. Ha ez a fájdalom még néhány percig tartott volna, azt hiszem, meghaltam volna. Ezzel egyidejűleg egy hangot hallottam, ami azt mondta: »Így szenvedtem én!« Intenzív illat övezett, és betöltötte az egész cellámat. Isten túlcsorduló szeretetét éreztem a szívemben. Még egy különös érzésem volt: miután elmúlt ez az elviselhetetlen fájdalom, még fájdalmasabb volt. A testem el akarta utasítani, de a </w:t>
      </w:r>
      <w:proofErr w:type="spellStart"/>
      <w:r w:rsidRPr="00A20118">
        <w:rPr>
          <w:bCs/>
          <w:sz w:val="22"/>
          <w:szCs w:val="22"/>
        </w:rPr>
        <w:t>lelkem</w:t>
      </w:r>
      <w:proofErr w:type="spellEnd"/>
      <w:r w:rsidRPr="00A20118">
        <w:rPr>
          <w:bCs/>
          <w:sz w:val="22"/>
          <w:szCs w:val="22"/>
        </w:rPr>
        <w:t xml:space="preserve"> – </w:t>
      </w:r>
      <w:r w:rsidR="00A20118" w:rsidRPr="00A20118">
        <w:rPr>
          <w:bCs/>
          <w:sz w:val="22"/>
          <w:szCs w:val="22"/>
        </w:rPr>
        <w:t>megmagyarázhatatlan</w:t>
      </w:r>
      <w:r w:rsidRPr="00A20118">
        <w:rPr>
          <w:bCs/>
          <w:sz w:val="22"/>
          <w:szCs w:val="22"/>
        </w:rPr>
        <w:t xml:space="preserve"> módon – vágyott rá. Nagyon fájdalmas és kellemes volt egyszerre. Most már értettem!”</w:t>
      </w:r>
    </w:p>
    <w:p w:rsidR="003D0856" w:rsidRPr="00A20118" w:rsidRDefault="003D0856" w:rsidP="003D0856">
      <w:pPr>
        <w:jc w:val="both"/>
        <w:rPr>
          <w:bCs/>
          <w:sz w:val="22"/>
          <w:szCs w:val="22"/>
        </w:rPr>
      </w:pPr>
      <w:proofErr w:type="spellStart"/>
      <w:r w:rsidRPr="00A20118">
        <w:rPr>
          <w:bCs/>
          <w:sz w:val="22"/>
          <w:szCs w:val="22"/>
        </w:rPr>
        <w:t>Pio</w:t>
      </w:r>
      <w:proofErr w:type="spellEnd"/>
      <w:r w:rsidRPr="00A20118">
        <w:rPr>
          <w:bCs/>
          <w:sz w:val="22"/>
          <w:szCs w:val="22"/>
        </w:rPr>
        <w:t xml:space="preserve"> atyának erről a sebéről senki sem tudott, csak a későbbi Szent II. János Pál pápa, és hogy csak neki árulta el a szent ferences, annak különleges oka </w:t>
      </w:r>
      <w:r w:rsidR="00A20118" w:rsidRPr="00A20118">
        <w:rPr>
          <w:bCs/>
          <w:sz w:val="22"/>
          <w:szCs w:val="22"/>
        </w:rPr>
        <w:t>kellett,</w:t>
      </w:r>
      <w:r w:rsidRPr="00A20118">
        <w:rPr>
          <w:bCs/>
          <w:sz w:val="22"/>
          <w:szCs w:val="22"/>
        </w:rPr>
        <w:t xml:space="preserve"> hogy legyen.</w:t>
      </w:r>
    </w:p>
    <w:p w:rsidR="003652F1" w:rsidRDefault="003652F1" w:rsidP="003D0856">
      <w:pPr>
        <w:jc w:val="both"/>
        <w:rPr>
          <w:bCs/>
          <w:sz w:val="22"/>
          <w:szCs w:val="22"/>
        </w:rPr>
      </w:pPr>
    </w:p>
    <w:p w:rsidR="003D0856" w:rsidRPr="00A20118" w:rsidRDefault="003D0856" w:rsidP="003D0856">
      <w:pPr>
        <w:jc w:val="both"/>
        <w:rPr>
          <w:bCs/>
          <w:sz w:val="22"/>
          <w:szCs w:val="22"/>
        </w:rPr>
      </w:pPr>
      <w:r w:rsidRPr="00A20118">
        <w:rPr>
          <w:bCs/>
          <w:sz w:val="22"/>
          <w:szCs w:val="22"/>
        </w:rPr>
        <w:t>A</w:t>
      </w:r>
      <w:r w:rsidRPr="00A20118">
        <w:rPr>
          <w:bCs/>
          <w:i/>
          <w:iCs/>
          <w:sz w:val="22"/>
          <w:szCs w:val="22"/>
        </w:rPr>
        <w:t> </w:t>
      </w:r>
      <w:proofErr w:type="spellStart"/>
      <w:r w:rsidRPr="00A20118">
        <w:rPr>
          <w:bCs/>
          <w:i/>
          <w:iCs/>
          <w:sz w:val="22"/>
          <w:szCs w:val="22"/>
        </w:rPr>
        <w:t>Pio</w:t>
      </w:r>
      <w:proofErr w:type="spellEnd"/>
      <w:r w:rsidRPr="00A20118">
        <w:rPr>
          <w:bCs/>
          <w:i/>
          <w:iCs/>
          <w:sz w:val="22"/>
          <w:szCs w:val="22"/>
        </w:rPr>
        <w:t xml:space="preserve"> atya nyomában. A titkos </w:t>
      </w:r>
      <w:proofErr w:type="gramStart"/>
      <w:r w:rsidRPr="00A20118">
        <w:rPr>
          <w:bCs/>
          <w:i/>
          <w:iCs/>
          <w:sz w:val="22"/>
          <w:szCs w:val="22"/>
        </w:rPr>
        <w:t>önéletrajz</w:t>
      </w:r>
      <w:r w:rsidRPr="00A20118">
        <w:rPr>
          <w:bCs/>
          <w:sz w:val="22"/>
          <w:szCs w:val="22"/>
        </w:rPr>
        <w:t>  </w:t>
      </w:r>
      <w:r w:rsidRPr="00A20118">
        <w:rPr>
          <w:bCs/>
          <w:i/>
          <w:iCs/>
          <w:sz w:val="22"/>
          <w:szCs w:val="22"/>
        </w:rPr>
        <w:t>(</w:t>
      </w:r>
      <w:proofErr w:type="spellStart"/>
      <w:proofErr w:type="gramEnd"/>
      <w:r w:rsidRPr="00A20118">
        <w:rPr>
          <w:bCs/>
          <w:i/>
          <w:iCs/>
          <w:sz w:val="22"/>
          <w:szCs w:val="22"/>
        </w:rPr>
        <w:t>Padre</w:t>
      </w:r>
      <w:proofErr w:type="spellEnd"/>
      <w:r w:rsidRPr="00A20118">
        <w:rPr>
          <w:bCs/>
          <w:i/>
          <w:iCs/>
          <w:sz w:val="22"/>
          <w:szCs w:val="22"/>
        </w:rPr>
        <w:t xml:space="preserve"> </w:t>
      </w:r>
      <w:proofErr w:type="spellStart"/>
      <w:r w:rsidRPr="00A20118">
        <w:rPr>
          <w:bCs/>
          <w:i/>
          <w:iCs/>
          <w:sz w:val="22"/>
          <w:szCs w:val="22"/>
        </w:rPr>
        <w:t>Pio</w:t>
      </w:r>
      <w:proofErr w:type="spellEnd"/>
      <w:r w:rsidRPr="00A20118">
        <w:rPr>
          <w:bCs/>
          <w:i/>
          <w:iCs/>
          <w:sz w:val="22"/>
          <w:szCs w:val="22"/>
        </w:rPr>
        <w:t xml:space="preserve"> </w:t>
      </w:r>
      <w:proofErr w:type="spellStart"/>
      <w:r w:rsidRPr="00A20118">
        <w:rPr>
          <w:bCs/>
          <w:i/>
          <w:iCs/>
          <w:sz w:val="22"/>
          <w:szCs w:val="22"/>
        </w:rPr>
        <w:t>sotto</w:t>
      </w:r>
      <w:proofErr w:type="spellEnd"/>
      <w:r w:rsidRPr="00A20118">
        <w:rPr>
          <w:bCs/>
          <w:i/>
          <w:iCs/>
          <w:sz w:val="22"/>
          <w:szCs w:val="22"/>
        </w:rPr>
        <w:t xml:space="preserve"> </w:t>
      </w:r>
      <w:proofErr w:type="spellStart"/>
      <w:r w:rsidRPr="00A20118">
        <w:rPr>
          <w:bCs/>
          <w:i/>
          <w:iCs/>
          <w:sz w:val="22"/>
          <w:szCs w:val="22"/>
        </w:rPr>
        <w:t>inchiesta</w:t>
      </w:r>
      <w:proofErr w:type="spellEnd"/>
      <w:r w:rsidRPr="00A20118">
        <w:rPr>
          <w:bCs/>
          <w:i/>
          <w:iCs/>
          <w:sz w:val="22"/>
          <w:szCs w:val="22"/>
        </w:rPr>
        <w:t xml:space="preserve">. </w:t>
      </w:r>
      <w:proofErr w:type="spellStart"/>
      <w:r w:rsidRPr="00A20118">
        <w:rPr>
          <w:bCs/>
          <w:i/>
          <w:iCs/>
          <w:sz w:val="22"/>
          <w:szCs w:val="22"/>
        </w:rPr>
        <w:t>L’autobiografia</w:t>
      </w:r>
      <w:proofErr w:type="spellEnd"/>
      <w:r w:rsidRPr="00A20118">
        <w:rPr>
          <w:bCs/>
          <w:i/>
          <w:iCs/>
          <w:sz w:val="22"/>
          <w:szCs w:val="22"/>
        </w:rPr>
        <w:t xml:space="preserve"> </w:t>
      </w:r>
      <w:proofErr w:type="spellStart"/>
      <w:r w:rsidRPr="00A20118">
        <w:rPr>
          <w:bCs/>
          <w:i/>
          <w:iCs/>
          <w:sz w:val="22"/>
          <w:szCs w:val="22"/>
        </w:rPr>
        <w:t>segreta</w:t>
      </w:r>
      <w:proofErr w:type="spellEnd"/>
      <w:r w:rsidRPr="00A20118">
        <w:rPr>
          <w:bCs/>
          <w:i/>
          <w:iCs/>
          <w:sz w:val="22"/>
          <w:szCs w:val="22"/>
        </w:rPr>
        <w:t>) </w:t>
      </w:r>
      <w:r w:rsidRPr="00A20118">
        <w:rPr>
          <w:bCs/>
          <w:sz w:val="22"/>
          <w:szCs w:val="22"/>
        </w:rPr>
        <w:t xml:space="preserve">című könyvben, amelyet Francesco </w:t>
      </w:r>
      <w:proofErr w:type="spellStart"/>
      <w:r w:rsidRPr="00A20118">
        <w:rPr>
          <w:bCs/>
          <w:sz w:val="22"/>
          <w:szCs w:val="22"/>
        </w:rPr>
        <w:t>Castelli</w:t>
      </w:r>
      <w:proofErr w:type="spellEnd"/>
      <w:r w:rsidRPr="00A20118">
        <w:rPr>
          <w:bCs/>
          <w:sz w:val="22"/>
          <w:szCs w:val="22"/>
        </w:rPr>
        <w:t xml:space="preserve"> atya – Karol </w:t>
      </w:r>
      <w:proofErr w:type="spellStart"/>
      <w:r w:rsidRPr="00A20118">
        <w:rPr>
          <w:bCs/>
          <w:sz w:val="22"/>
          <w:szCs w:val="22"/>
        </w:rPr>
        <w:t>Wojtyła</w:t>
      </w:r>
      <w:proofErr w:type="spellEnd"/>
      <w:r w:rsidRPr="00A20118">
        <w:rPr>
          <w:bCs/>
          <w:sz w:val="22"/>
          <w:szCs w:val="22"/>
        </w:rPr>
        <w:t xml:space="preserve"> boldoggá avatásával foglalkozó történész és a Romano </w:t>
      </w:r>
      <w:proofErr w:type="spellStart"/>
      <w:r w:rsidRPr="00A20118">
        <w:rPr>
          <w:bCs/>
          <w:sz w:val="22"/>
          <w:szCs w:val="22"/>
        </w:rPr>
        <w:t>Guardini</w:t>
      </w:r>
      <w:proofErr w:type="spellEnd"/>
      <w:r w:rsidRPr="00A20118">
        <w:rPr>
          <w:bCs/>
          <w:sz w:val="22"/>
          <w:szCs w:val="22"/>
        </w:rPr>
        <w:t xml:space="preserve"> Tudomány és Vallás Nemzetközi Társaságának modern és kortárs egyháztörténeti docense – gondozott, a szerkesztő-szerző arról számol be, hogy Andrzej Maria </w:t>
      </w:r>
      <w:proofErr w:type="spellStart"/>
      <w:r w:rsidRPr="00A20118">
        <w:rPr>
          <w:bCs/>
          <w:sz w:val="22"/>
          <w:szCs w:val="22"/>
        </w:rPr>
        <w:t>Deskur</w:t>
      </w:r>
      <w:proofErr w:type="spellEnd"/>
      <w:r w:rsidRPr="00A20118">
        <w:rPr>
          <w:bCs/>
          <w:sz w:val="22"/>
          <w:szCs w:val="22"/>
        </w:rPr>
        <w:t xml:space="preserve"> bíboros egy interjúban arról beszélt, 1948 áprilisában Karol </w:t>
      </w:r>
      <w:proofErr w:type="spellStart"/>
      <w:r w:rsidRPr="00A20118">
        <w:rPr>
          <w:bCs/>
          <w:sz w:val="22"/>
          <w:szCs w:val="22"/>
        </w:rPr>
        <w:t>Wojtyła</w:t>
      </w:r>
      <w:proofErr w:type="spellEnd"/>
      <w:r w:rsidRPr="00A20118">
        <w:rPr>
          <w:bCs/>
          <w:sz w:val="22"/>
          <w:szCs w:val="22"/>
        </w:rPr>
        <w:t xml:space="preserve"> atya és a </w:t>
      </w:r>
      <w:proofErr w:type="spellStart"/>
      <w:r w:rsidRPr="00A20118">
        <w:rPr>
          <w:bCs/>
          <w:sz w:val="22"/>
          <w:szCs w:val="22"/>
        </w:rPr>
        <w:t>stigmatizált</w:t>
      </w:r>
      <w:proofErr w:type="spellEnd"/>
      <w:r w:rsidRPr="00A20118">
        <w:rPr>
          <w:bCs/>
          <w:sz w:val="22"/>
          <w:szCs w:val="22"/>
        </w:rPr>
        <w:t xml:space="preserve"> szerzetes találkozott egymással. E találkozás alkalmával mondta el </w:t>
      </w:r>
      <w:proofErr w:type="spellStart"/>
      <w:r w:rsidRPr="00A20118">
        <w:rPr>
          <w:bCs/>
          <w:sz w:val="22"/>
          <w:szCs w:val="22"/>
        </w:rPr>
        <w:t>Pio</w:t>
      </w:r>
      <w:proofErr w:type="spellEnd"/>
      <w:r w:rsidRPr="00A20118">
        <w:rPr>
          <w:bCs/>
          <w:sz w:val="22"/>
          <w:szCs w:val="22"/>
        </w:rPr>
        <w:t xml:space="preserve"> atya a későbbi pápának, hogy – a kezén és a lábán, valamint az oldalán található öt seb mellett – létezik ez a legfájdalmasabb sebe.</w:t>
      </w:r>
    </w:p>
    <w:p w:rsidR="003D0856" w:rsidRPr="00A20118" w:rsidRDefault="003D0856" w:rsidP="003D0856">
      <w:pPr>
        <w:jc w:val="both"/>
        <w:rPr>
          <w:bCs/>
          <w:sz w:val="22"/>
          <w:szCs w:val="22"/>
        </w:rPr>
      </w:pPr>
      <w:r w:rsidRPr="00A20118">
        <w:rPr>
          <w:bCs/>
          <w:sz w:val="22"/>
          <w:szCs w:val="22"/>
        </w:rPr>
        <w:t>Karol </w:t>
      </w:r>
      <w:proofErr w:type="spellStart"/>
      <w:r w:rsidRPr="00A20118">
        <w:rPr>
          <w:bCs/>
          <w:sz w:val="22"/>
          <w:szCs w:val="22"/>
        </w:rPr>
        <w:t>Wojtyła</w:t>
      </w:r>
      <w:proofErr w:type="spellEnd"/>
      <w:r w:rsidRPr="00A20118">
        <w:rPr>
          <w:bCs/>
          <w:sz w:val="22"/>
          <w:szCs w:val="22"/>
        </w:rPr>
        <w:t xml:space="preserve"> honfitársának azt árulta el, hogy csak a stigmáiról beszélt </w:t>
      </w:r>
      <w:proofErr w:type="spellStart"/>
      <w:r w:rsidRPr="00A20118">
        <w:rPr>
          <w:bCs/>
          <w:sz w:val="22"/>
          <w:szCs w:val="22"/>
        </w:rPr>
        <w:t>Pio</w:t>
      </w:r>
      <w:proofErr w:type="spellEnd"/>
      <w:r w:rsidRPr="00A20118">
        <w:rPr>
          <w:bCs/>
          <w:sz w:val="22"/>
          <w:szCs w:val="22"/>
        </w:rPr>
        <w:t xml:space="preserve"> atyával. Egyetlenegy kérdést tett fel neki, azt, hogy melyik stigmája fáj neki a legjobban. Meg volt </w:t>
      </w:r>
      <w:r w:rsidR="00A20118" w:rsidRPr="00A20118">
        <w:rPr>
          <w:bCs/>
          <w:sz w:val="22"/>
          <w:szCs w:val="22"/>
        </w:rPr>
        <w:t>győződve</w:t>
      </w:r>
      <w:r w:rsidRPr="00A20118">
        <w:rPr>
          <w:bCs/>
          <w:sz w:val="22"/>
          <w:szCs w:val="22"/>
        </w:rPr>
        <w:t xml:space="preserve">, hogy a szívénél levő, de </w:t>
      </w:r>
      <w:proofErr w:type="spellStart"/>
      <w:r w:rsidRPr="00A20118">
        <w:rPr>
          <w:bCs/>
          <w:sz w:val="22"/>
          <w:szCs w:val="22"/>
        </w:rPr>
        <w:t>Pio</w:t>
      </w:r>
      <w:proofErr w:type="spellEnd"/>
      <w:r w:rsidRPr="00A20118">
        <w:rPr>
          <w:bCs/>
          <w:sz w:val="22"/>
          <w:szCs w:val="22"/>
        </w:rPr>
        <w:t xml:space="preserve"> atya meglepő módon azt mondta: „Nem, legjobban a vállsebem fáj, amiről senki sem tud, és nem is kezelik.”</w:t>
      </w:r>
    </w:p>
    <w:p w:rsidR="00E74983" w:rsidRDefault="00441161" w:rsidP="003D0856">
      <w:pPr>
        <w:jc w:val="both"/>
        <w:rPr>
          <w:bCs/>
          <w:sz w:val="22"/>
          <w:szCs w:val="22"/>
        </w:rPr>
      </w:pPr>
      <w:r>
        <w:rPr>
          <w:bCs/>
          <w:sz w:val="22"/>
          <w:szCs w:val="22"/>
        </w:rPr>
        <w:t xml:space="preserve">                                                           </w:t>
      </w:r>
    </w:p>
    <w:p w:rsidR="003D0856" w:rsidRPr="00441161" w:rsidRDefault="00E74983" w:rsidP="00E74983">
      <w:pPr>
        <w:ind w:left="2124" w:firstLine="708"/>
        <w:jc w:val="both"/>
        <w:rPr>
          <w:bCs/>
          <w:i/>
        </w:rPr>
      </w:pPr>
      <w:r>
        <w:rPr>
          <w:bCs/>
          <w:sz w:val="22"/>
          <w:szCs w:val="22"/>
        </w:rPr>
        <w:t xml:space="preserve">        </w:t>
      </w:r>
      <w:r w:rsidR="00441161">
        <w:rPr>
          <w:bCs/>
          <w:sz w:val="22"/>
          <w:szCs w:val="22"/>
        </w:rPr>
        <w:t xml:space="preserve"> </w:t>
      </w:r>
      <w:r w:rsidR="003D0856" w:rsidRPr="00441161">
        <w:rPr>
          <w:bCs/>
          <w:i/>
        </w:rPr>
        <w:t xml:space="preserve">Forrás: </w:t>
      </w:r>
      <w:proofErr w:type="spellStart"/>
      <w:r w:rsidR="003D0856" w:rsidRPr="00441161">
        <w:rPr>
          <w:bCs/>
          <w:i/>
        </w:rPr>
        <w:t>Aleteia</w:t>
      </w:r>
      <w:proofErr w:type="spellEnd"/>
      <w:r w:rsidR="003D0856" w:rsidRPr="00441161">
        <w:rPr>
          <w:bCs/>
          <w:i/>
        </w:rPr>
        <w:t xml:space="preserve">; </w:t>
      </w:r>
      <w:proofErr w:type="spellStart"/>
      <w:r w:rsidR="003D0856" w:rsidRPr="00441161">
        <w:rPr>
          <w:bCs/>
          <w:i/>
        </w:rPr>
        <w:t>Il</w:t>
      </w:r>
      <w:proofErr w:type="spellEnd"/>
      <w:r w:rsidR="003D0856" w:rsidRPr="00441161">
        <w:rPr>
          <w:bCs/>
          <w:i/>
        </w:rPr>
        <w:t xml:space="preserve"> </w:t>
      </w:r>
      <w:proofErr w:type="spellStart"/>
      <w:r w:rsidR="003D0856" w:rsidRPr="00441161">
        <w:rPr>
          <w:bCs/>
          <w:i/>
        </w:rPr>
        <w:t>Pellegrino</w:t>
      </w:r>
      <w:proofErr w:type="spellEnd"/>
      <w:r w:rsidR="003D0856" w:rsidRPr="00441161">
        <w:rPr>
          <w:bCs/>
          <w:i/>
        </w:rPr>
        <w:t xml:space="preserve"> di </w:t>
      </w:r>
      <w:proofErr w:type="spellStart"/>
      <w:r w:rsidR="003D0856" w:rsidRPr="00441161">
        <w:rPr>
          <w:bCs/>
          <w:i/>
        </w:rPr>
        <w:t>Padre</w:t>
      </w:r>
      <w:proofErr w:type="spellEnd"/>
      <w:r w:rsidR="003D0856" w:rsidRPr="00441161">
        <w:rPr>
          <w:bCs/>
          <w:i/>
        </w:rPr>
        <w:t xml:space="preserve"> </w:t>
      </w:r>
      <w:proofErr w:type="spellStart"/>
      <w:r w:rsidR="003D0856" w:rsidRPr="00441161">
        <w:rPr>
          <w:bCs/>
          <w:i/>
        </w:rPr>
        <w:t>Pio</w:t>
      </w:r>
      <w:proofErr w:type="spellEnd"/>
      <w:r w:rsidR="003D0856" w:rsidRPr="00441161">
        <w:rPr>
          <w:bCs/>
          <w:i/>
        </w:rPr>
        <w:t>-OGGI</w:t>
      </w:r>
    </w:p>
    <w:p w:rsidR="00C16422" w:rsidRPr="00C16422" w:rsidRDefault="00C16422" w:rsidP="00C16422">
      <w:pPr>
        <w:jc w:val="both"/>
        <w:rPr>
          <w:b/>
          <w:bCs/>
          <w:sz w:val="22"/>
          <w:szCs w:val="22"/>
        </w:rPr>
      </w:pPr>
    </w:p>
    <w:p w:rsidR="00C16422" w:rsidRPr="00E40A4E" w:rsidRDefault="00C16422" w:rsidP="00C16422">
      <w:pPr>
        <w:jc w:val="both"/>
        <w:rPr>
          <w:sz w:val="21"/>
          <w:szCs w:val="21"/>
        </w:rPr>
      </w:pPr>
      <w:r w:rsidRPr="00E40A4E">
        <w:rPr>
          <w:bCs/>
          <w:noProof/>
          <w:sz w:val="21"/>
          <w:szCs w:val="21"/>
        </w:rPr>
        <w:lastRenderedPageBreak/>
        <w:drawing>
          <wp:anchor distT="0" distB="0" distL="114300" distR="114300" simplePos="0" relativeHeight="251661312" behindDoc="1" locked="0" layoutInCell="1" allowOverlap="1" wp14:anchorId="2D298753" wp14:editId="2D394F86">
            <wp:simplePos x="0" y="0"/>
            <wp:positionH relativeFrom="column">
              <wp:posOffset>-234315</wp:posOffset>
            </wp:positionH>
            <wp:positionV relativeFrom="paragraph">
              <wp:posOffset>125730</wp:posOffset>
            </wp:positionV>
            <wp:extent cx="2868930" cy="1399540"/>
            <wp:effectExtent l="0" t="0" r="7620" b="0"/>
            <wp:wrapTight wrapText="bothSides">
              <wp:wrapPolygon edited="0">
                <wp:start x="0" y="0"/>
                <wp:lineTo x="0" y="21169"/>
                <wp:lineTo x="21514" y="21169"/>
                <wp:lineTo x="21514"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930" cy="1399540"/>
                    </a:xfrm>
                    <a:prstGeom prst="rect">
                      <a:avLst/>
                    </a:prstGeom>
                    <a:noFill/>
                  </pic:spPr>
                </pic:pic>
              </a:graphicData>
            </a:graphic>
            <wp14:sizeRelH relativeFrom="page">
              <wp14:pctWidth>0</wp14:pctWidth>
            </wp14:sizeRelH>
            <wp14:sizeRelV relativeFrom="page">
              <wp14:pctHeight>0</wp14:pctHeight>
            </wp14:sizeRelV>
          </wp:anchor>
        </w:drawing>
      </w:r>
      <w:r w:rsidRPr="00E40A4E">
        <w:rPr>
          <w:b/>
          <w:bCs/>
          <w:sz w:val="21"/>
          <w:szCs w:val="21"/>
        </w:rPr>
        <w:t xml:space="preserve">A francia államtanács október 25-én </w:t>
      </w:r>
      <w:hyperlink r:id="rId19" w:tgtFrame="_blank" w:history="1">
        <w:r w:rsidRPr="00E40A4E">
          <w:rPr>
            <w:rStyle w:val="Hiperhivatkozs"/>
            <w:b/>
            <w:color w:val="auto"/>
            <w:sz w:val="21"/>
            <w:szCs w:val="21"/>
          </w:rPr>
          <w:t>lebontásra ítélte</w:t>
        </w:r>
      </w:hyperlink>
      <w:r w:rsidRPr="00E40A4E">
        <w:rPr>
          <w:b/>
          <w:bCs/>
          <w:sz w:val="21"/>
          <w:szCs w:val="21"/>
        </w:rPr>
        <w:t xml:space="preserve"> a bretagne-i </w:t>
      </w:r>
      <w:proofErr w:type="spellStart"/>
      <w:r w:rsidRPr="00E40A4E">
        <w:rPr>
          <w:b/>
          <w:bCs/>
          <w:sz w:val="21"/>
          <w:szCs w:val="21"/>
        </w:rPr>
        <w:t>Ploërmel</w:t>
      </w:r>
      <w:proofErr w:type="spellEnd"/>
      <w:r w:rsidRPr="00E40A4E">
        <w:rPr>
          <w:b/>
          <w:bCs/>
          <w:sz w:val="21"/>
          <w:szCs w:val="21"/>
        </w:rPr>
        <w:t> kisváros Szent II. János Pál pápát ábrázoló emlék-művének keresztjét.</w:t>
      </w:r>
      <w:r w:rsidRPr="00E40A4E">
        <w:rPr>
          <w:sz w:val="21"/>
          <w:szCs w:val="21"/>
        </w:rPr>
        <w:t xml:space="preserve"> A döntés nemcsak a katolikusok körében vált ki ellenállást Európa-szerte, hanem minden jóérzésű embert megdöbbent.</w:t>
      </w:r>
    </w:p>
    <w:p w:rsidR="00C16422" w:rsidRPr="00E40A4E" w:rsidRDefault="00C16422" w:rsidP="00C16422">
      <w:pPr>
        <w:jc w:val="both"/>
        <w:rPr>
          <w:sz w:val="21"/>
          <w:szCs w:val="21"/>
        </w:rPr>
      </w:pPr>
      <w:r w:rsidRPr="00E40A4E">
        <w:rPr>
          <w:sz w:val="21"/>
          <w:szCs w:val="21"/>
        </w:rPr>
        <w:t xml:space="preserve">A helyi önkormányzat által 2006-ban felállított szobrot a város </w:t>
      </w:r>
      <w:proofErr w:type="spellStart"/>
      <w:r w:rsidRPr="00E40A4E">
        <w:rPr>
          <w:sz w:val="21"/>
          <w:szCs w:val="21"/>
        </w:rPr>
        <w:t>díszpolgára</w:t>
      </w:r>
      <w:proofErr w:type="spellEnd"/>
      <w:r w:rsidRPr="00E40A4E">
        <w:rPr>
          <w:sz w:val="21"/>
          <w:szCs w:val="21"/>
        </w:rPr>
        <w:t>, a világhírű orosz szobrász, a grúz származású </w:t>
      </w:r>
      <w:proofErr w:type="spellStart"/>
      <w:r w:rsidRPr="00E40A4E">
        <w:rPr>
          <w:sz w:val="21"/>
          <w:szCs w:val="21"/>
        </w:rPr>
        <w:t>Zurab</w:t>
      </w:r>
      <w:proofErr w:type="spellEnd"/>
      <w:r w:rsidRPr="00E40A4E">
        <w:rPr>
          <w:sz w:val="21"/>
          <w:szCs w:val="21"/>
        </w:rPr>
        <w:t xml:space="preserve"> </w:t>
      </w:r>
      <w:proofErr w:type="spellStart"/>
      <w:r w:rsidRPr="00E40A4E">
        <w:rPr>
          <w:sz w:val="21"/>
          <w:szCs w:val="21"/>
        </w:rPr>
        <w:t>Cereteli</w:t>
      </w:r>
      <w:proofErr w:type="spellEnd"/>
      <w:r w:rsidRPr="00E40A4E">
        <w:rPr>
          <w:sz w:val="21"/>
          <w:szCs w:val="21"/>
        </w:rPr>
        <w:t xml:space="preserve"> ajándékozta a településnek. Az emlékmű János Pál pápát ábrázolja, imára kulcsolt kézzel. A szobor talapzatán a pápa Jézust idéző kedves mondata áll: </w:t>
      </w:r>
      <w:r w:rsidRPr="00E40A4E">
        <w:rPr>
          <w:b/>
          <w:i/>
          <w:iCs/>
          <w:sz w:val="21"/>
          <w:szCs w:val="21"/>
        </w:rPr>
        <w:t>„Ne féljetek!”</w:t>
      </w:r>
    </w:p>
    <w:p w:rsidR="00C16422" w:rsidRPr="00E40A4E" w:rsidRDefault="00C16422" w:rsidP="00C16422">
      <w:pPr>
        <w:jc w:val="both"/>
        <w:rPr>
          <w:i/>
          <w:iCs/>
          <w:sz w:val="21"/>
          <w:szCs w:val="21"/>
        </w:rPr>
      </w:pPr>
      <w:r w:rsidRPr="00E40A4E">
        <w:rPr>
          <w:sz w:val="21"/>
          <w:szCs w:val="21"/>
        </w:rPr>
        <w:t xml:space="preserve">A szobor kálváriája 2015-ben </w:t>
      </w:r>
      <w:hyperlink r:id="rId20" w:tgtFrame="_blank" w:history="1">
        <w:r w:rsidRPr="00E40A4E">
          <w:rPr>
            <w:rStyle w:val="Hiperhivatkozs"/>
            <w:color w:val="auto"/>
            <w:sz w:val="21"/>
            <w:szCs w:val="21"/>
          </w:rPr>
          <w:t>indult el</w:t>
        </w:r>
      </w:hyperlink>
      <w:r w:rsidRPr="00E40A4E">
        <w:rPr>
          <w:sz w:val="21"/>
          <w:szCs w:val="21"/>
        </w:rPr>
        <w:t xml:space="preserve">, amikor is egy „szabadgondolkodó” egyesület jogi eljárást indított ellene. </w:t>
      </w:r>
      <w:r w:rsidRPr="00E40A4E">
        <w:rPr>
          <w:bCs/>
          <w:sz w:val="21"/>
          <w:szCs w:val="21"/>
        </w:rPr>
        <w:t xml:space="preserve">2015 májusában a </w:t>
      </w:r>
      <w:proofErr w:type="spellStart"/>
      <w:r w:rsidRPr="00E40A4E">
        <w:rPr>
          <w:bCs/>
          <w:sz w:val="21"/>
          <w:szCs w:val="21"/>
        </w:rPr>
        <w:t>rennes</w:t>
      </w:r>
      <w:proofErr w:type="spellEnd"/>
      <w:r w:rsidRPr="00E40A4E">
        <w:rPr>
          <w:bCs/>
          <w:sz w:val="21"/>
          <w:szCs w:val="21"/>
        </w:rPr>
        <w:t>-i közigazgatási bíróság a szobor lebontásáról döntött,</w:t>
      </w:r>
      <w:r w:rsidRPr="00E40A4E">
        <w:rPr>
          <w:sz w:val="21"/>
          <w:szCs w:val="21"/>
        </w:rPr>
        <w:t xml:space="preserve"> indoklásuk szerint az emlékmű </w:t>
      </w:r>
      <w:r w:rsidRPr="00E40A4E">
        <w:rPr>
          <w:i/>
          <w:iCs/>
          <w:sz w:val="21"/>
          <w:szCs w:val="21"/>
        </w:rPr>
        <w:t>„elhelyezésénél és méreteinél fogva feltűnő jellegű, és mint ilyen, ellentétes a Francia Köztársaság világi jellegét előíró alkotmánnyal, valamint az egyház és az állam kettéválasztásáról rendelkező 1905. évi törvénnyel”.</w:t>
      </w:r>
    </w:p>
    <w:p w:rsidR="00C16422" w:rsidRPr="00E40A4E" w:rsidRDefault="00C16422" w:rsidP="00C16422">
      <w:pPr>
        <w:jc w:val="both"/>
        <w:rPr>
          <w:sz w:val="21"/>
          <w:szCs w:val="21"/>
        </w:rPr>
      </w:pPr>
      <w:r w:rsidRPr="00E40A4E">
        <w:rPr>
          <w:b/>
          <w:bCs/>
          <w:iCs/>
          <w:sz w:val="21"/>
          <w:szCs w:val="21"/>
        </w:rPr>
        <w:t xml:space="preserve">2015 decemberében a bíróság másodfokon </w:t>
      </w:r>
      <w:hyperlink r:id="rId21" w:tgtFrame="_blank" w:history="1">
        <w:r w:rsidRPr="00E40A4E">
          <w:rPr>
            <w:rStyle w:val="Hiperhivatkozs"/>
            <w:b/>
            <w:color w:val="auto"/>
            <w:sz w:val="21"/>
            <w:szCs w:val="21"/>
          </w:rPr>
          <w:t>megsemmisítette</w:t>
        </w:r>
      </w:hyperlink>
      <w:r w:rsidRPr="00E40A4E">
        <w:rPr>
          <w:b/>
          <w:bCs/>
          <w:iCs/>
          <w:sz w:val="21"/>
          <w:szCs w:val="21"/>
        </w:rPr>
        <w:t xml:space="preserve"> a szoborbontásra vonatkozó határozatot</w:t>
      </w:r>
      <w:r w:rsidRPr="00E40A4E">
        <w:rPr>
          <w:iCs/>
          <w:sz w:val="21"/>
          <w:szCs w:val="21"/>
        </w:rPr>
        <w:t xml:space="preserve">. </w:t>
      </w:r>
      <w:r w:rsidRPr="00E40A4E">
        <w:rPr>
          <w:b/>
          <w:bCs/>
          <w:iCs/>
          <w:sz w:val="21"/>
          <w:szCs w:val="21"/>
        </w:rPr>
        <w:t>Idén októberben viszont az államtanács</w:t>
      </w:r>
      <w:r w:rsidRPr="00E40A4E">
        <w:rPr>
          <w:iCs/>
          <w:sz w:val="21"/>
          <w:szCs w:val="21"/>
        </w:rPr>
        <w:t xml:space="preserve"> (Franciaország legfelsőbb közigazgatási bírósága) </w:t>
      </w:r>
      <w:r w:rsidRPr="00E40A4E">
        <w:rPr>
          <w:b/>
          <w:bCs/>
          <w:iCs/>
          <w:sz w:val="21"/>
          <w:szCs w:val="21"/>
        </w:rPr>
        <w:t>megszüntette ezt a másodfokú határozatot, és elrendelte az emlékmű keresztjének eltávolítását.</w:t>
      </w:r>
    </w:p>
    <w:p w:rsidR="00C16422" w:rsidRPr="00E40A4E" w:rsidRDefault="00C16422" w:rsidP="00C16422">
      <w:pPr>
        <w:jc w:val="both"/>
        <w:rPr>
          <w:sz w:val="21"/>
          <w:szCs w:val="21"/>
        </w:rPr>
      </w:pPr>
      <w:proofErr w:type="spellStart"/>
      <w:r w:rsidRPr="00E40A4E">
        <w:rPr>
          <w:sz w:val="21"/>
          <w:szCs w:val="21"/>
        </w:rPr>
        <w:t>Ploërmel</w:t>
      </w:r>
      <w:proofErr w:type="spellEnd"/>
      <w:r w:rsidRPr="00E40A4E">
        <w:rPr>
          <w:sz w:val="21"/>
          <w:szCs w:val="21"/>
        </w:rPr>
        <w:t xml:space="preserve"> egykori polgármestere </w:t>
      </w:r>
      <w:hyperlink r:id="rId22" w:tgtFrame="_blank" w:history="1">
        <w:r w:rsidRPr="00E40A4E">
          <w:rPr>
            <w:rStyle w:val="Hiperhivatkozs"/>
            <w:color w:val="auto"/>
            <w:sz w:val="21"/>
            <w:szCs w:val="21"/>
          </w:rPr>
          <w:t>leszögezte</w:t>
        </w:r>
      </w:hyperlink>
      <w:r w:rsidRPr="00E40A4E">
        <w:rPr>
          <w:i/>
          <w:iCs/>
          <w:sz w:val="21"/>
          <w:szCs w:val="21"/>
        </w:rPr>
        <w:t xml:space="preserve">: „Folytatom a harcot mindaddig, amíg Isten életben tart! </w:t>
      </w:r>
      <w:proofErr w:type="spellStart"/>
      <w:r w:rsidRPr="00E40A4E">
        <w:rPr>
          <w:i/>
          <w:iCs/>
          <w:sz w:val="21"/>
          <w:szCs w:val="21"/>
        </w:rPr>
        <w:t>Ploërmel</w:t>
      </w:r>
      <w:proofErr w:type="spellEnd"/>
      <w:r w:rsidRPr="00E40A4E">
        <w:rPr>
          <w:i/>
          <w:iCs/>
          <w:sz w:val="21"/>
          <w:szCs w:val="21"/>
        </w:rPr>
        <w:t xml:space="preserve"> többsége velünk van, és semmi okunk nincs arra, hogy azon kisebbség</w:t>
      </w:r>
      <w:r w:rsidRPr="00E40A4E">
        <w:rPr>
          <w:sz w:val="21"/>
          <w:szCs w:val="21"/>
        </w:rPr>
        <w:t xml:space="preserve"> </w:t>
      </w:r>
      <w:r w:rsidRPr="00E40A4E">
        <w:rPr>
          <w:i/>
          <w:iCs/>
          <w:sz w:val="21"/>
          <w:szCs w:val="21"/>
        </w:rPr>
        <w:t>akaratát hagyjuk felülkerekedni, akik nem fogadják el Franciaország keresztény gyökereit!” </w:t>
      </w:r>
    </w:p>
    <w:p w:rsidR="00C16422" w:rsidRPr="00E40A4E" w:rsidRDefault="00C16422" w:rsidP="00C16422">
      <w:pPr>
        <w:jc w:val="both"/>
        <w:rPr>
          <w:sz w:val="21"/>
          <w:szCs w:val="21"/>
        </w:rPr>
      </w:pPr>
      <w:r w:rsidRPr="00E40A4E">
        <w:rPr>
          <w:sz w:val="21"/>
          <w:szCs w:val="21"/>
        </w:rPr>
        <w:t xml:space="preserve">A szobor befogadására 2015-ben magyar </w:t>
      </w:r>
      <w:hyperlink r:id="rId23" w:tgtFrame="_blank" w:history="1">
        <w:r w:rsidRPr="00E40A4E">
          <w:rPr>
            <w:rStyle w:val="Hiperhivatkozs"/>
            <w:color w:val="auto"/>
            <w:sz w:val="21"/>
            <w:szCs w:val="21"/>
          </w:rPr>
          <w:t>támogatói oldal</w:t>
        </w:r>
      </w:hyperlink>
      <w:r w:rsidRPr="00E40A4E">
        <w:rPr>
          <w:sz w:val="21"/>
          <w:szCs w:val="21"/>
        </w:rPr>
        <w:t xml:space="preserve"> is létrejött, és számos település kifejezte befogadási szándékát. Az októberi döntés után pedig Czuczor Gergely, a budaörsi Szent Benedek Gimnázium igazgatója bejelentette, iskolája befogadná a keresztet, ha arra kerül sor. A mai napon Szijjártó Péter külügyminiszter elmondta, a magyar kormány állja a felmerülő költségeket, és vállalja az adminisztrációs </w:t>
      </w:r>
      <w:proofErr w:type="spellStart"/>
      <w:r w:rsidRPr="00E40A4E">
        <w:rPr>
          <w:sz w:val="21"/>
          <w:szCs w:val="21"/>
        </w:rPr>
        <w:t>terheket</w:t>
      </w:r>
      <w:proofErr w:type="spellEnd"/>
      <w:r w:rsidRPr="00E40A4E">
        <w:rPr>
          <w:sz w:val="21"/>
          <w:szCs w:val="21"/>
        </w:rPr>
        <w:t xml:space="preserve"> azért, hogy II. János Pál pápa szobráról az eltávolításra ítélt keresztet </w:t>
      </w:r>
      <w:proofErr w:type="spellStart"/>
      <w:r w:rsidRPr="00E40A4E">
        <w:rPr>
          <w:sz w:val="21"/>
          <w:szCs w:val="21"/>
        </w:rPr>
        <w:t>Ploërmel</w:t>
      </w:r>
      <w:proofErr w:type="spellEnd"/>
      <w:r w:rsidRPr="00E40A4E">
        <w:rPr>
          <w:sz w:val="21"/>
          <w:szCs w:val="21"/>
        </w:rPr>
        <w:t xml:space="preserve"> városából Magyarországra lehessen szállítani, ha a franciaországi település vezetése hozzájárul ehhez. A keresztet hazánkon kívül Lengyelország is befogadná.</w:t>
      </w:r>
    </w:p>
    <w:p w:rsidR="00C16422" w:rsidRPr="00E40A4E" w:rsidRDefault="00C16422" w:rsidP="00C16422">
      <w:pPr>
        <w:jc w:val="both"/>
        <w:rPr>
          <w:sz w:val="21"/>
          <w:szCs w:val="21"/>
        </w:rPr>
      </w:pPr>
      <w:r w:rsidRPr="00E40A4E">
        <w:rPr>
          <w:sz w:val="21"/>
          <w:szCs w:val="21"/>
        </w:rPr>
        <w:t xml:space="preserve">Sajtóértesülések </w:t>
      </w:r>
      <w:hyperlink r:id="rId24" w:tgtFrame="_blank" w:history="1">
        <w:r w:rsidRPr="00E40A4E">
          <w:rPr>
            <w:rStyle w:val="Hiperhivatkozs"/>
            <w:color w:val="auto"/>
            <w:sz w:val="21"/>
            <w:szCs w:val="21"/>
          </w:rPr>
          <w:t>szerint</w:t>
        </w:r>
      </w:hyperlink>
      <w:r w:rsidRPr="00E40A4E">
        <w:rPr>
          <w:sz w:val="21"/>
          <w:szCs w:val="21"/>
        </w:rPr>
        <w:t xml:space="preserve"> a kisváros polgármestere olyan megoldáson gondolkodik, amely átminősítené a város főterének státuszát úgy, hogy ne </w:t>
      </w:r>
      <w:proofErr w:type="spellStart"/>
      <w:r w:rsidRPr="00E40A4E">
        <w:rPr>
          <w:sz w:val="21"/>
          <w:szCs w:val="21"/>
        </w:rPr>
        <w:t>tekintsék</w:t>
      </w:r>
      <w:proofErr w:type="spellEnd"/>
      <w:r w:rsidRPr="00E40A4E">
        <w:rPr>
          <w:sz w:val="21"/>
          <w:szCs w:val="21"/>
        </w:rPr>
        <w:t xml:space="preserve"> köztérnek. Ezzel eleget tenne annak a követelménynek, hogy a város köztereinek világi jellege legyen, amely elvre a bírósági döntés hivatkozott.</w:t>
      </w:r>
    </w:p>
    <w:p w:rsidR="00C16422" w:rsidRPr="00E40A4E" w:rsidRDefault="00C16422" w:rsidP="00C16422">
      <w:pPr>
        <w:jc w:val="both"/>
        <w:rPr>
          <w:sz w:val="21"/>
          <w:szCs w:val="21"/>
        </w:rPr>
      </w:pPr>
      <w:r w:rsidRPr="00E40A4E">
        <w:rPr>
          <w:sz w:val="21"/>
          <w:szCs w:val="21"/>
        </w:rPr>
        <w:t>Az ügy kapcsán eszünkbe juthatnak </w:t>
      </w:r>
      <w:r w:rsidRPr="00E40A4E">
        <w:rPr>
          <w:b/>
          <w:bCs/>
          <w:sz w:val="21"/>
          <w:szCs w:val="21"/>
        </w:rPr>
        <w:t xml:space="preserve">Robert </w:t>
      </w:r>
      <w:proofErr w:type="spellStart"/>
      <w:r w:rsidRPr="00E40A4E">
        <w:rPr>
          <w:b/>
          <w:bCs/>
          <w:sz w:val="21"/>
          <w:szCs w:val="21"/>
        </w:rPr>
        <w:t>Schuman</w:t>
      </w:r>
      <w:proofErr w:type="spellEnd"/>
      <w:r w:rsidRPr="00E40A4E">
        <w:rPr>
          <w:sz w:val="21"/>
          <w:szCs w:val="21"/>
        </w:rPr>
        <w:t xml:space="preserve"> közel hetvenéves mondatai: </w:t>
      </w:r>
    </w:p>
    <w:p w:rsidR="00C16422" w:rsidRPr="00E40A4E" w:rsidRDefault="00C16422" w:rsidP="00C16422">
      <w:pPr>
        <w:jc w:val="both"/>
        <w:rPr>
          <w:sz w:val="21"/>
          <w:szCs w:val="21"/>
        </w:rPr>
      </w:pPr>
      <w:r w:rsidRPr="00E40A4E">
        <w:rPr>
          <w:b/>
          <w:bCs/>
          <w:i/>
          <w:iCs/>
          <w:sz w:val="21"/>
          <w:szCs w:val="21"/>
        </w:rPr>
        <w:t xml:space="preserve">„A demokrácia vagy keresztény lesz, vagy nem is lesz. Egy kereszténységellenes demokrácia olyan karikatúra lesz, amely vagy zsarnokságba, vagy anarchiába süllyed.”      </w:t>
      </w:r>
      <w:r w:rsidRPr="00E40A4E">
        <w:rPr>
          <w:sz w:val="21"/>
          <w:szCs w:val="21"/>
        </w:rPr>
        <w:t>Az egységes Európa megálmodójának, a luxemburgi születésű német-francia kereszténydemokrata politikusnak igaza volt…</w:t>
      </w:r>
    </w:p>
    <w:p w:rsidR="00C16422" w:rsidRPr="008E1F3D" w:rsidRDefault="00C16422" w:rsidP="00C16422">
      <w:pPr>
        <w:jc w:val="both"/>
        <w:rPr>
          <w:b/>
          <w:sz w:val="28"/>
          <w:szCs w:val="28"/>
        </w:rPr>
      </w:pPr>
      <w:r w:rsidRPr="008E1F3D">
        <w:rPr>
          <w:b/>
          <w:sz w:val="28"/>
          <w:szCs w:val="28"/>
        </w:rPr>
        <w:lastRenderedPageBreak/>
        <w:t>Pápai legek</w:t>
      </w:r>
    </w:p>
    <w:p w:rsidR="008E1F3D" w:rsidRPr="00E0645F" w:rsidRDefault="008E1F3D" w:rsidP="00C16422">
      <w:pPr>
        <w:jc w:val="both"/>
        <w:rPr>
          <w:sz w:val="16"/>
          <w:szCs w:val="16"/>
        </w:rPr>
      </w:pPr>
    </w:p>
    <w:p w:rsidR="00C16422" w:rsidRDefault="00C16422" w:rsidP="00C16422">
      <w:pPr>
        <w:jc w:val="both"/>
        <w:rPr>
          <w:sz w:val="22"/>
          <w:szCs w:val="22"/>
        </w:rPr>
      </w:pPr>
      <w:r w:rsidRPr="00C16422">
        <w:rPr>
          <w:sz w:val="22"/>
          <w:szCs w:val="22"/>
        </w:rPr>
        <w:t xml:space="preserve">Ki ült a leghosszabb, és ki a legrövidebb ideig Péter trónján? Ki volt a legfiatalabb, és ki a legidősebb egyházfő? Kit tartottak a legtevékenyebb pápának? </w:t>
      </w:r>
      <w:proofErr w:type="spellStart"/>
      <w:r w:rsidRPr="00C16422">
        <w:rPr>
          <w:sz w:val="22"/>
          <w:szCs w:val="22"/>
        </w:rPr>
        <w:t>Tobias</w:t>
      </w:r>
      <w:proofErr w:type="spellEnd"/>
      <w:r w:rsidRPr="00C16422">
        <w:rPr>
          <w:sz w:val="22"/>
          <w:szCs w:val="22"/>
        </w:rPr>
        <w:t xml:space="preserve"> </w:t>
      </w:r>
      <w:proofErr w:type="spellStart"/>
      <w:r w:rsidRPr="00C16422">
        <w:rPr>
          <w:sz w:val="22"/>
          <w:szCs w:val="22"/>
        </w:rPr>
        <w:t>Glenz</w:t>
      </w:r>
      <w:proofErr w:type="spellEnd"/>
      <w:r w:rsidRPr="00C16422">
        <w:rPr>
          <w:sz w:val="22"/>
          <w:szCs w:val="22"/>
        </w:rPr>
        <w:t xml:space="preserve"> a „legek” alapján tekintette végig a pápák hosszú, 266 főt számláló sorát – írását a </w:t>
      </w:r>
      <w:proofErr w:type="spellStart"/>
      <w:r w:rsidRPr="00C16422">
        <w:rPr>
          <w:sz w:val="22"/>
          <w:szCs w:val="22"/>
        </w:rPr>
        <w:t>Katholisch.de</w:t>
      </w:r>
      <w:proofErr w:type="spellEnd"/>
      <w:r w:rsidRPr="00C16422">
        <w:rPr>
          <w:sz w:val="22"/>
          <w:szCs w:val="22"/>
        </w:rPr>
        <w:t xml:space="preserve"> hírportál tette közzé.</w:t>
      </w:r>
    </w:p>
    <w:p w:rsidR="008E1F3D" w:rsidRPr="00E0645F" w:rsidRDefault="008E1F3D" w:rsidP="00C16422">
      <w:pPr>
        <w:jc w:val="both"/>
        <w:rPr>
          <w:sz w:val="16"/>
          <w:szCs w:val="16"/>
        </w:rPr>
      </w:pPr>
    </w:p>
    <w:p w:rsidR="00C16422" w:rsidRPr="00C16422" w:rsidRDefault="00C16422" w:rsidP="00C16422">
      <w:pPr>
        <w:jc w:val="both"/>
        <w:rPr>
          <w:sz w:val="22"/>
          <w:szCs w:val="22"/>
        </w:rPr>
      </w:pPr>
      <w:r w:rsidRPr="00C16422">
        <w:rPr>
          <w:b/>
          <w:bCs/>
          <w:sz w:val="22"/>
          <w:szCs w:val="22"/>
        </w:rPr>
        <w:t xml:space="preserve">A leghosszabb ideig tartó </w:t>
      </w:r>
      <w:proofErr w:type="spellStart"/>
      <w:r w:rsidRPr="00C16422">
        <w:rPr>
          <w:b/>
          <w:bCs/>
          <w:sz w:val="22"/>
          <w:szCs w:val="22"/>
        </w:rPr>
        <w:t>pontifikátus</w:t>
      </w:r>
      <w:proofErr w:type="spellEnd"/>
    </w:p>
    <w:p w:rsidR="00C16422" w:rsidRPr="00E0645F" w:rsidRDefault="00841D49" w:rsidP="00C16422">
      <w:pPr>
        <w:jc w:val="both"/>
      </w:pPr>
      <w:r w:rsidRPr="00E0645F">
        <w:rPr>
          <w:noProof/>
        </w:rPr>
        <w:drawing>
          <wp:anchor distT="0" distB="0" distL="114300" distR="114300" simplePos="0" relativeHeight="251662336" behindDoc="1" locked="0" layoutInCell="1" allowOverlap="1">
            <wp:simplePos x="0" y="0"/>
            <wp:positionH relativeFrom="column">
              <wp:posOffset>-1905</wp:posOffset>
            </wp:positionH>
            <wp:positionV relativeFrom="paragraph">
              <wp:posOffset>76835</wp:posOffset>
            </wp:positionV>
            <wp:extent cx="1807200" cy="2624400"/>
            <wp:effectExtent l="0" t="0" r="3175" b="5080"/>
            <wp:wrapTight wrapText="bothSides">
              <wp:wrapPolygon edited="0">
                <wp:start x="0" y="0"/>
                <wp:lineTo x="0" y="21485"/>
                <wp:lineTo x="21410" y="21485"/>
                <wp:lineTo x="21410"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07200" cy="2624400"/>
                    </a:xfrm>
                    <a:prstGeom prst="rect">
                      <a:avLst/>
                    </a:prstGeom>
                  </pic:spPr>
                </pic:pic>
              </a:graphicData>
            </a:graphic>
            <wp14:sizeRelH relativeFrom="page">
              <wp14:pctWidth>0</wp14:pctWidth>
            </wp14:sizeRelH>
            <wp14:sizeRelV relativeFrom="page">
              <wp14:pctHeight>0</wp14:pctHeight>
            </wp14:sizeRelV>
          </wp:anchor>
        </w:drawing>
      </w:r>
      <w:r w:rsidR="00C16422" w:rsidRPr="00E0645F">
        <w:t xml:space="preserve">Az egyháztörténet lapjai szerint Boldog IX. Piusz állt a leghosszabb ideig a Katolikus Egyház élén: 1846 és 1878 között, harmincegy éven és nyolc hónapon keresztül töltötte be a pápai hivatalt. A Giovanni Maria </w:t>
      </w:r>
      <w:proofErr w:type="spellStart"/>
      <w:r w:rsidR="00C16422" w:rsidRPr="00E0645F">
        <w:t>Mastai-Ferretti</w:t>
      </w:r>
      <w:proofErr w:type="spellEnd"/>
      <w:r w:rsidR="00C16422" w:rsidRPr="00E0645F">
        <w:t xml:space="preserve"> polgári néven született IX. Piusz nyilatkoztatta ki 1854-ben Mária szeplőtelen fogantatásának dogmáját, és ő hívta össze az I. vatikáni zsinatot 1869–70-ben, amelyen kihirdették a joghatósági primátus dogmáját (vagyis azt, hogy a pápa közvetlenül püspöki hatalmat gyakorol az egész Egyház fölött, de úgy, hogy a püspöki joghatóságot nem csorbítja, mert az is krisztusi eredetű), továbbá a pápa hit és erkölcs dolgában való tévedhetetlenségének dogmáját. Ő volt az utolsó „király” pápa: 1870-ben az Olasz Királyság csapatai elfoglalták Rómát, ezzel az Egyházi Állam megszűnt létezni, s IX. Piusz „a Vatikán foglya” lett. II. János Pál – aki huszonhat évig tartó pápaságával a második helyen áll az Egyházat a leghosszabb ideig kormányzó pápák sorában – 2000-ben boldoggá avatta 19. századi elődjét.</w:t>
      </w:r>
    </w:p>
    <w:p w:rsidR="00841D49" w:rsidRPr="00C16422" w:rsidRDefault="00841D49" w:rsidP="00C16422">
      <w:pPr>
        <w:jc w:val="both"/>
        <w:rPr>
          <w:sz w:val="22"/>
          <w:szCs w:val="22"/>
        </w:rPr>
      </w:pPr>
    </w:p>
    <w:p w:rsidR="00056F1A" w:rsidRDefault="00E0645F" w:rsidP="00C16422">
      <w:pPr>
        <w:jc w:val="both"/>
        <w:rPr>
          <w:sz w:val="22"/>
          <w:szCs w:val="22"/>
        </w:rPr>
      </w:pPr>
      <w:r w:rsidRPr="00E0645F">
        <w:rPr>
          <w:noProof/>
        </w:rPr>
        <w:drawing>
          <wp:anchor distT="0" distB="0" distL="114300" distR="114300" simplePos="0" relativeHeight="251663360" behindDoc="1" locked="0" layoutInCell="1" allowOverlap="1">
            <wp:simplePos x="0" y="0"/>
            <wp:positionH relativeFrom="column">
              <wp:posOffset>2787650</wp:posOffset>
            </wp:positionH>
            <wp:positionV relativeFrom="paragraph">
              <wp:posOffset>129499</wp:posOffset>
            </wp:positionV>
            <wp:extent cx="1828800" cy="2548800"/>
            <wp:effectExtent l="0" t="0" r="0" b="4445"/>
            <wp:wrapTight wrapText="bothSides">
              <wp:wrapPolygon edited="0">
                <wp:start x="0" y="0"/>
                <wp:lineTo x="0" y="21476"/>
                <wp:lineTo x="21375" y="21476"/>
                <wp:lineTo x="21375" y="0"/>
                <wp:lineTo x="0" y="0"/>
              </wp:wrapPolygon>
            </wp:wrapTight>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28800" cy="2548800"/>
                    </a:xfrm>
                    <a:prstGeom prst="rect">
                      <a:avLst/>
                    </a:prstGeom>
                  </pic:spPr>
                </pic:pic>
              </a:graphicData>
            </a:graphic>
            <wp14:sizeRelH relativeFrom="page">
              <wp14:pctWidth>0</wp14:pctWidth>
            </wp14:sizeRelH>
            <wp14:sizeRelV relativeFrom="page">
              <wp14:pctHeight>0</wp14:pctHeight>
            </wp14:sizeRelV>
          </wp:anchor>
        </w:drawing>
      </w:r>
      <w:r w:rsidR="00C16422" w:rsidRPr="00C16422">
        <w:rPr>
          <w:sz w:val="22"/>
          <w:szCs w:val="22"/>
        </w:rPr>
        <w:br/>
      </w:r>
    </w:p>
    <w:p w:rsidR="00C16422" w:rsidRPr="006D28F2" w:rsidRDefault="00C16422" w:rsidP="00C16422">
      <w:pPr>
        <w:jc w:val="both"/>
        <w:rPr>
          <w:sz w:val="22"/>
          <w:szCs w:val="22"/>
        </w:rPr>
      </w:pPr>
      <w:r w:rsidRPr="006D28F2">
        <w:rPr>
          <w:sz w:val="22"/>
          <w:szCs w:val="22"/>
        </w:rPr>
        <w:t xml:space="preserve">Van azonban valaki, akinek személye kérdésessé teszi, hogy valóban IX. Piuszt illeti-e a leghosszabb </w:t>
      </w:r>
      <w:proofErr w:type="spellStart"/>
      <w:r w:rsidRPr="006D28F2">
        <w:rPr>
          <w:sz w:val="22"/>
          <w:szCs w:val="22"/>
        </w:rPr>
        <w:t>pontifikátus</w:t>
      </w:r>
      <w:proofErr w:type="spellEnd"/>
      <w:r w:rsidRPr="006D28F2">
        <w:rPr>
          <w:sz w:val="22"/>
          <w:szCs w:val="22"/>
        </w:rPr>
        <w:t xml:space="preserve"> rekordja: Péter apostol. Őt tartjuk Róma első püspökének; ellenben a pápai tiszteletbeli cím csak az V. századtól létezik. Történelmi bizonyítékok sem állnak rendelkezésünkre arról, hogy pontosan mettől meddig tartott az apostolok fejedelmének egyházfői szolgálata. Az alapján, hogy mennyi idő telt el Jézus meghívásától – „erre a sziklára építem egyházamat” (</w:t>
      </w:r>
      <w:proofErr w:type="spellStart"/>
      <w:r w:rsidRPr="006D28F2">
        <w:rPr>
          <w:sz w:val="22"/>
          <w:szCs w:val="22"/>
        </w:rPr>
        <w:t>Mt</w:t>
      </w:r>
      <w:proofErr w:type="spellEnd"/>
      <w:r w:rsidRPr="006D28F2">
        <w:rPr>
          <w:sz w:val="22"/>
          <w:szCs w:val="22"/>
        </w:rPr>
        <w:t xml:space="preserve"> 16,18) –, mely talán 32-ben vagy 33-ban hangzott el, az apostol 64 és 67 között bekövetkezett haláláig, akár 35 éven át is tarthatott Szent Péter „pápasága”.</w:t>
      </w:r>
    </w:p>
    <w:p w:rsidR="00C16422" w:rsidRPr="00C16422" w:rsidRDefault="00C16422" w:rsidP="00C16422">
      <w:pPr>
        <w:jc w:val="both"/>
        <w:rPr>
          <w:sz w:val="22"/>
          <w:szCs w:val="22"/>
        </w:rPr>
      </w:pPr>
      <w:r w:rsidRPr="00C16422">
        <w:rPr>
          <w:b/>
          <w:bCs/>
          <w:sz w:val="22"/>
          <w:szCs w:val="22"/>
        </w:rPr>
        <w:lastRenderedPageBreak/>
        <w:t xml:space="preserve">A legrövidebb </w:t>
      </w:r>
      <w:proofErr w:type="spellStart"/>
      <w:r w:rsidRPr="00C16422">
        <w:rPr>
          <w:b/>
          <w:bCs/>
          <w:sz w:val="22"/>
          <w:szCs w:val="22"/>
        </w:rPr>
        <w:t>pontifikátus</w:t>
      </w:r>
      <w:proofErr w:type="spellEnd"/>
    </w:p>
    <w:p w:rsidR="00C16422" w:rsidRPr="00C16422" w:rsidRDefault="00AC401B" w:rsidP="00C16422">
      <w:pPr>
        <w:jc w:val="both"/>
        <w:rPr>
          <w:sz w:val="22"/>
          <w:szCs w:val="22"/>
        </w:rPr>
      </w:pPr>
      <w:r w:rsidRPr="00AC401B">
        <w:rPr>
          <w:noProof/>
        </w:rPr>
        <w:drawing>
          <wp:anchor distT="0" distB="0" distL="114300" distR="114300" simplePos="0" relativeHeight="251670528" behindDoc="1" locked="0" layoutInCell="1" allowOverlap="1">
            <wp:simplePos x="0" y="0"/>
            <wp:positionH relativeFrom="column">
              <wp:posOffset>-635</wp:posOffset>
            </wp:positionH>
            <wp:positionV relativeFrom="paragraph">
              <wp:posOffset>123285</wp:posOffset>
            </wp:positionV>
            <wp:extent cx="1609725" cy="2276475"/>
            <wp:effectExtent l="0" t="0" r="9525" b="9525"/>
            <wp:wrapTight wrapText="bothSides">
              <wp:wrapPolygon edited="0">
                <wp:start x="0" y="0"/>
                <wp:lineTo x="0" y="21510"/>
                <wp:lineTo x="21472" y="21510"/>
                <wp:lineTo x="21472" y="0"/>
                <wp:lineTo x="0" y="0"/>
              </wp:wrapPolygon>
            </wp:wrapTight>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09725" cy="2276475"/>
                    </a:xfrm>
                    <a:prstGeom prst="rect">
                      <a:avLst/>
                    </a:prstGeom>
                  </pic:spPr>
                </pic:pic>
              </a:graphicData>
            </a:graphic>
            <wp14:sizeRelH relativeFrom="page">
              <wp14:pctWidth>0</wp14:pctWidth>
            </wp14:sizeRelH>
            <wp14:sizeRelV relativeFrom="page">
              <wp14:pctHeight>0</wp14:pctHeight>
            </wp14:sizeRelV>
          </wp:anchor>
        </w:drawing>
      </w:r>
      <w:r w:rsidR="00C16422" w:rsidRPr="00C16422">
        <w:rPr>
          <w:sz w:val="22"/>
          <w:szCs w:val="22"/>
        </w:rPr>
        <w:t xml:space="preserve">Ki ült a legrövidebb ideig Péter trónján? Ezt a címet II. István pápa mondhatja magáénak. A római diakónust 752. március 22-én vagy 23-án nevezték ki Szent Zakariás utódjának. Sajnálatos módon István pápa néhány nappal később agyvérzést kapott, így még püspökké szentelésére sem kerülhetett sor. Mivel az egész középkorban ez volt a pápaság egyik legszigorúbb feltétele, II. István nevét – annak ellenére, hogy megválasztása érvényes volt – évszázadokon át kihagyták a pápák sorából. Csak jóval később, a 16. században változott meg az Egyház véleménye erre vonatkozóan, </w:t>
      </w:r>
      <w:proofErr w:type="gramStart"/>
      <w:r w:rsidR="00C16422" w:rsidRPr="00C16422">
        <w:rPr>
          <w:sz w:val="22"/>
          <w:szCs w:val="22"/>
        </w:rPr>
        <w:t>vagyis</w:t>
      </w:r>
      <w:proofErr w:type="gramEnd"/>
      <w:r w:rsidR="00C16422" w:rsidRPr="00C16422">
        <w:rPr>
          <w:sz w:val="22"/>
          <w:szCs w:val="22"/>
        </w:rPr>
        <w:t xml:space="preserve"> hogy a pápaválasztás maga elegendő feltétele a hivatalos </w:t>
      </w:r>
      <w:proofErr w:type="spellStart"/>
      <w:r w:rsidR="00C16422" w:rsidRPr="00C16422">
        <w:rPr>
          <w:sz w:val="22"/>
          <w:szCs w:val="22"/>
        </w:rPr>
        <w:t>pontifikátusnak</w:t>
      </w:r>
      <w:proofErr w:type="spellEnd"/>
      <w:r w:rsidR="00C16422" w:rsidRPr="00C16422">
        <w:rPr>
          <w:sz w:val="22"/>
          <w:szCs w:val="22"/>
        </w:rPr>
        <w:t xml:space="preserve">. Ennek értelmében II. Istvánt is felvették a „lajstromba” – hogy aztán a 20. században újra kihagyják nevét: VI. Pál pápa idején ugyanis az Egyház visszatért korábbi álláspontjához – a püspökké szentelés alapfeltétele a pápaságnak –; amelyet az új egyházjogban 1983-ban meg is fogalmaztak (CIC, </w:t>
      </w:r>
      <w:proofErr w:type="spellStart"/>
      <w:r w:rsidR="00C16422" w:rsidRPr="00C16422">
        <w:rPr>
          <w:sz w:val="22"/>
          <w:szCs w:val="22"/>
        </w:rPr>
        <w:t>Can</w:t>
      </w:r>
      <w:proofErr w:type="spellEnd"/>
      <w:r w:rsidR="00C16422" w:rsidRPr="00C16422">
        <w:rPr>
          <w:sz w:val="22"/>
          <w:szCs w:val="22"/>
        </w:rPr>
        <w:t>. 332 § 1).</w:t>
      </w:r>
    </w:p>
    <w:p w:rsidR="00AC401B" w:rsidRDefault="00AC401B" w:rsidP="00C16422">
      <w:pPr>
        <w:jc w:val="both"/>
        <w:rPr>
          <w:sz w:val="22"/>
          <w:szCs w:val="22"/>
        </w:rPr>
      </w:pPr>
      <w:r w:rsidRPr="00AC401B">
        <w:rPr>
          <w:noProof/>
        </w:rPr>
        <w:drawing>
          <wp:anchor distT="0" distB="0" distL="114300" distR="114300" simplePos="0" relativeHeight="251671552" behindDoc="1" locked="0" layoutInCell="1" allowOverlap="1">
            <wp:simplePos x="0" y="0"/>
            <wp:positionH relativeFrom="column">
              <wp:posOffset>3179932</wp:posOffset>
            </wp:positionH>
            <wp:positionV relativeFrom="paragraph">
              <wp:posOffset>122555</wp:posOffset>
            </wp:positionV>
            <wp:extent cx="1494000" cy="2098800"/>
            <wp:effectExtent l="0" t="0" r="0" b="0"/>
            <wp:wrapTight wrapText="bothSides">
              <wp:wrapPolygon edited="0">
                <wp:start x="0" y="0"/>
                <wp:lineTo x="0" y="21371"/>
                <wp:lineTo x="21214" y="21371"/>
                <wp:lineTo x="21214" y="0"/>
                <wp:lineTo x="0" y="0"/>
              </wp:wrapPolygon>
            </wp:wrapTight>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94000" cy="2098800"/>
                    </a:xfrm>
                    <a:prstGeom prst="rect">
                      <a:avLst/>
                    </a:prstGeom>
                  </pic:spPr>
                </pic:pic>
              </a:graphicData>
            </a:graphic>
            <wp14:sizeRelH relativeFrom="page">
              <wp14:pctWidth>0</wp14:pctWidth>
            </wp14:sizeRelH>
            <wp14:sizeRelV relativeFrom="page">
              <wp14:pctHeight>0</wp14:pctHeight>
            </wp14:sizeRelV>
          </wp:anchor>
        </w:drawing>
      </w:r>
    </w:p>
    <w:p w:rsidR="00C16422" w:rsidRPr="00C16422" w:rsidRDefault="00C16422" w:rsidP="00C16422">
      <w:pPr>
        <w:jc w:val="both"/>
        <w:rPr>
          <w:sz w:val="22"/>
          <w:szCs w:val="22"/>
        </w:rPr>
      </w:pPr>
      <w:r w:rsidRPr="00C16422">
        <w:rPr>
          <w:sz w:val="22"/>
          <w:szCs w:val="22"/>
        </w:rPr>
        <w:t xml:space="preserve">A fentiek miatt, az aktuális besorolás alapján tehát VII. Orbán pápát tekinthetjük a legrövidebb ideig hivatalban lévő egyházfőnek. A konklávé 1590. szeptember 15-én választotta pápává Giovanni Battista </w:t>
      </w:r>
      <w:proofErr w:type="spellStart"/>
      <w:r w:rsidRPr="00C16422">
        <w:rPr>
          <w:sz w:val="22"/>
          <w:szCs w:val="22"/>
        </w:rPr>
        <w:t>Castagna</w:t>
      </w:r>
      <w:proofErr w:type="spellEnd"/>
      <w:r w:rsidRPr="00C16422">
        <w:rPr>
          <w:sz w:val="22"/>
          <w:szCs w:val="22"/>
        </w:rPr>
        <w:t xml:space="preserve"> bíborost, aki a Szent </w:t>
      </w:r>
      <w:proofErr w:type="spellStart"/>
      <w:r w:rsidRPr="00C16422">
        <w:rPr>
          <w:sz w:val="22"/>
          <w:szCs w:val="22"/>
        </w:rPr>
        <w:t>Officium</w:t>
      </w:r>
      <w:proofErr w:type="spellEnd"/>
      <w:r w:rsidRPr="00C16422">
        <w:rPr>
          <w:sz w:val="22"/>
          <w:szCs w:val="22"/>
        </w:rPr>
        <w:t xml:space="preserve"> egyik </w:t>
      </w:r>
      <w:proofErr w:type="spellStart"/>
      <w:r w:rsidRPr="00C16422">
        <w:rPr>
          <w:sz w:val="22"/>
          <w:szCs w:val="22"/>
        </w:rPr>
        <w:t>főinkvizítoraként</w:t>
      </w:r>
      <w:proofErr w:type="spellEnd"/>
      <w:r w:rsidRPr="00C16422">
        <w:rPr>
          <w:sz w:val="22"/>
          <w:szCs w:val="22"/>
        </w:rPr>
        <w:t xml:space="preserve"> vált ismertté az Egyházban. VII. Orbán pápa a megválasztását követő éjszaka súlyosan megbetegedett – valószínűleg maláriában –, és tizenkét nappal később, 1590. szeptember 27-én meghalt. Földi maradványait a római Santa Maria </w:t>
      </w:r>
      <w:proofErr w:type="spellStart"/>
      <w:r w:rsidRPr="00C16422">
        <w:rPr>
          <w:sz w:val="22"/>
          <w:szCs w:val="22"/>
        </w:rPr>
        <w:t>sopra</w:t>
      </w:r>
      <w:proofErr w:type="spellEnd"/>
      <w:r w:rsidRPr="00C16422">
        <w:rPr>
          <w:sz w:val="22"/>
          <w:szCs w:val="22"/>
        </w:rPr>
        <w:t xml:space="preserve"> Minerva-bazilikában helyezték nyugalomra.</w:t>
      </w:r>
    </w:p>
    <w:p w:rsidR="00C16422" w:rsidRPr="00C16422" w:rsidRDefault="00C16422" w:rsidP="00C16422">
      <w:pPr>
        <w:jc w:val="both"/>
        <w:rPr>
          <w:sz w:val="22"/>
          <w:szCs w:val="22"/>
        </w:rPr>
      </w:pPr>
    </w:p>
    <w:p w:rsidR="00B81914" w:rsidRDefault="00823C39" w:rsidP="00C16422">
      <w:pPr>
        <w:jc w:val="both"/>
        <w:rPr>
          <w:sz w:val="22"/>
          <w:szCs w:val="22"/>
        </w:rPr>
      </w:pPr>
      <w:r w:rsidRPr="00B81914">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40869</wp:posOffset>
            </wp:positionV>
            <wp:extent cx="1450800" cy="1836000"/>
            <wp:effectExtent l="0" t="0" r="0" b="0"/>
            <wp:wrapTight wrapText="bothSides">
              <wp:wrapPolygon edited="0">
                <wp:start x="0" y="0"/>
                <wp:lineTo x="0" y="21294"/>
                <wp:lineTo x="21278" y="21294"/>
                <wp:lineTo x="21278"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0800" cy="1836000"/>
                    </a:xfrm>
                    <a:prstGeom prst="rect">
                      <a:avLst/>
                    </a:prstGeom>
                  </pic:spPr>
                </pic:pic>
              </a:graphicData>
            </a:graphic>
            <wp14:sizeRelH relativeFrom="page">
              <wp14:pctWidth>0</wp14:pctWidth>
            </wp14:sizeRelH>
            <wp14:sizeRelV relativeFrom="page">
              <wp14:pctHeight>0</wp14:pctHeight>
            </wp14:sizeRelV>
          </wp:anchor>
        </w:drawing>
      </w:r>
    </w:p>
    <w:p w:rsidR="00B81914" w:rsidRDefault="00B81914" w:rsidP="00C16422">
      <w:pPr>
        <w:jc w:val="both"/>
        <w:rPr>
          <w:sz w:val="22"/>
          <w:szCs w:val="22"/>
        </w:rPr>
      </w:pPr>
    </w:p>
    <w:p w:rsidR="00C16422" w:rsidRPr="00C16422" w:rsidRDefault="00C16422" w:rsidP="00C16422">
      <w:pPr>
        <w:jc w:val="both"/>
        <w:rPr>
          <w:sz w:val="22"/>
          <w:szCs w:val="22"/>
        </w:rPr>
      </w:pPr>
      <w:r w:rsidRPr="00C16422">
        <w:rPr>
          <w:sz w:val="22"/>
          <w:szCs w:val="22"/>
        </w:rPr>
        <w:t xml:space="preserve">Különösen rövid </w:t>
      </w:r>
      <w:proofErr w:type="spellStart"/>
      <w:r w:rsidRPr="00C16422">
        <w:rPr>
          <w:sz w:val="22"/>
          <w:szCs w:val="22"/>
        </w:rPr>
        <w:t>pontifikátus</w:t>
      </w:r>
      <w:proofErr w:type="spellEnd"/>
      <w:r w:rsidRPr="00C16422">
        <w:rPr>
          <w:sz w:val="22"/>
          <w:szCs w:val="22"/>
        </w:rPr>
        <w:t xml:space="preserve"> fűződik egy közelmúltbeli pápa nevéhez is: I. János Pál mindössze harminchárom napig vezette az Egyházat. Feltételezhetően szívroham okozta 1978. szeptember 28-án bekövetkező halálát.</w:t>
      </w:r>
    </w:p>
    <w:p w:rsidR="00B81914" w:rsidRDefault="00C16422" w:rsidP="00C16422">
      <w:pPr>
        <w:jc w:val="both"/>
        <w:rPr>
          <w:b/>
          <w:bCs/>
          <w:sz w:val="22"/>
          <w:szCs w:val="22"/>
        </w:rPr>
      </w:pPr>
      <w:r w:rsidRPr="00C16422">
        <w:rPr>
          <w:b/>
          <w:bCs/>
          <w:sz w:val="22"/>
          <w:szCs w:val="22"/>
        </w:rPr>
        <w:br/>
      </w:r>
    </w:p>
    <w:p w:rsidR="00B81914" w:rsidRDefault="00B81914" w:rsidP="00C16422">
      <w:pPr>
        <w:jc w:val="both"/>
        <w:rPr>
          <w:b/>
          <w:bCs/>
          <w:sz w:val="22"/>
          <w:szCs w:val="22"/>
        </w:rPr>
      </w:pPr>
    </w:p>
    <w:p w:rsidR="00B81914" w:rsidRDefault="00B81914" w:rsidP="00C16422">
      <w:pPr>
        <w:jc w:val="both"/>
        <w:rPr>
          <w:b/>
          <w:bCs/>
          <w:sz w:val="22"/>
          <w:szCs w:val="22"/>
        </w:rPr>
      </w:pPr>
    </w:p>
    <w:p w:rsidR="00B81914" w:rsidRDefault="00B81914" w:rsidP="00C16422">
      <w:pPr>
        <w:jc w:val="both"/>
        <w:rPr>
          <w:b/>
          <w:bCs/>
          <w:sz w:val="22"/>
          <w:szCs w:val="22"/>
        </w:rPr>
      </w:pPr>
    </w:p>
    <w:p w:rsidR="00C16422" w:rsidRDefault="00C16422" w:rsidP="00C16422">
      <w:pPr>
        <w:jc w:val="both"/>
        <w:rPr>
          <w:b/>
          <w:bCs/>
          <w:sz w:val="22"/>
          <w:szCs w:val="22"/>
        </w:rPr>
      </w:pPr>
      <w:r w:rsidRPr="00C16422">
        <w:rPr>
          <w:b/>
          <w:bCs/>
          <w:sz w:val="22"/>
          <w:szCs w:val="22"/>
        </w:rPr>
        <w:lastRenderedPageBreak/>
        <w:t>A legifjabbként megválasztott pápa</w:t>
      </w:r>
    </w:p>
    <w:p w:rsidR="00FA183E" w:rsidRPr="00C16422" w:rsidRDefault="00FA183E" w:rsidP="00C16422">
      <w:pPr>
        <w:jc w:val="both"/>
        <w:rPr>
          <w:sz w:val="22"/>
          <w:szCs w:val="22"/>
        </w:rPr>
      </w:pPr>
    </w:p>
    <w:p w:rsidR="00C16422" w:rsidRPr="00C16422" w:rsidRDefault="00F80A1D" w:rsidP="00C16422">
      <w:pPr>
        <w:jc w:val="both"/>
        <w:rPr>
          <w:sz w:val="22"/>
          <w:szCs w:val="22"/>
        </w:rPr>
      </w:pPr>
      <w:r w:rsidRPr="00F80A1D">
        <w:rPr>
          <w:noProof/>
        </w:rPr>
        <w:drawing>
          <wp:anchor distT="0" distB="0" distL="114300" distR="114300" simplePos="0" relativeHeight="251669504" behindDoc="1" locked="0" layoutInCell="1" allowOverlap="1">
            <wp:simplePos x="0" y="0"/>
            <wp:positionH relativeFrom="column">
              <wp:posOffset>68580</wp:posOffset>
            </wp:positionH>
            <wp:positionV relativeFrom="paragraph">
              <wp:posOffset>136525</wp:posOffset>
            </wp:positionV>
            <wp:extent cx="1288800" cy="1288800"/>
            <wp:effectExtent l="0" t="0" r="6985" b="6985"/>
            <wp:wrapTight wrapText="bothSides">
              <wp:wrapPolygon edited="0">
                <wp:start x="0" y="0"/>
                <wp:lineTo x="0" y="21398"/>
                <wp:lineTo x="21398" y="21398"/>
                <wp:lineTo x="21398" y="0"/>
                <wp:lineTo x="0" y="0"/>
              </wp:wrapPolygon>
            </wp:wrapTight>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88800" cy="1288800"/>
                    </a:xfrm>
                    <a:prstGeom prst="rect">
                      <a:avLst/>
                    </a:prstGeom>
                  </pic:spPr>
                </pic:pic>
              </a:graphicData>
            </a:graphic>
            <wp14:sizeRelH relativeFrom="page">
              <wp14:pctWidth>0</wp14:pctWidth>
            </wp14:sizeRelH>
            <wp14:sizeRelV relativeFrom="page">
              <wp14:pctHeight>0</wp14:pctHeight>
            </wp14:sizeRelV>
          </wp:anchor>
        </w:drawing>
      </w:r>
      <w:r w:rsidR="00C16422" w:rsidRPr="00C16422">
        <w:rPr>
          <w:sz w:val="22"/>
          <w:szCs w:val="22"/>
        </w:rPr>
        <w:t xml:space="preserve">A megválasztásakor legfiatalabb pápa címet IX. Benedek pápa kaphatná, aki megszakításokkal 1032 és 1048 között ült Péter trónján. A nehézséget az okozza, hogy nem teljesen tisztázott, melyik évben született, mivel a különböző forrásokban eltérő évszámok szerepelnek. Egyes adatok alapján arra következtethetnénk, hogy 1032-ben történt megválasztásakor még csak tíz- vagy tizenkét éves lehetett. Lehetséges, hogy valóban 14 éves kora körül </w:t>
      </w:r>
      <w:proofErr w:type="spellStart"/>
      <w:r w:rsidR="00C16422" w:rsidRPr="00C16422">
        <w:rPr>
          <w:sz w:val="22"/>
          <w:szCs w:val="22"/>
        </w:rPr>
        <w:t>tehették</w:t>
      </w:r>
      <w:proofErr w:type="spellEnd"/>
      <w:r w:rsidR="00C16422" w:rsidRPr="00C16422">
        <w:rPr>
          <w:sz w:val="22"/>
          <w:szCs w:val="22"/>
        </w:rPr>
        <w:t xml:space="preserve"> pápává.</w:t>
      </w:r>
    </w:p>
    <w:p w:rsidR="00E72842" w:rsidRDefault="00E72842" w:rsidP="00C16422">
      <w:pPr>
        <w:jc w:val="both"/>
        <w:rPr>
          <w:sz w:val="22"/>
          <w:szCs w:val="22"/>
        </w:rPr>
      </w:pPr>
    </w:p>
    <w:p w:rsidR="00E72842" w:rsidRDefault="00650670" w:rsidP="00C16422">
      <w:pPr>
        <w:jc w:val="both"/>
        <w:rPr>
          <w:sz w:val="22"/>
          <w:szCs w:val="22"/>
        </w:rPr>
      </w:pPr>
      <w:r w:rsidRPr="00E72842">
        <w:rPr>
          <w:noProof/>
        </w:rPr>
        <w:drawing>
          <wp:anchor distT="0" distB="0" distL="114300" distR="114300" simplePos="0" relativeHeight="251665408" behindDoc="1" locked="0" layoutInCell="1" allowOverlap="1">
            <wp:simplePos x="0" y="0"/>
            <wp:positionH relativeFrom="column">
              <wp:posOffset>2858297</wp:posOffset>
            </wp:positionH>
            <wp:positionV relativeFrom="paragraph">
              <wp:posOffset>52464</wp:posOffset>
            </wp:positionV>
            <wp:extent cx="1810800" cy="2282400"/>
            <wp:effectExtent l="0" t="0" r="0" b="3810"/>
            <wp:wrapTight wrapText="bothSides">
              <wp:wrapPolygon edited="0">
                <wp:start x="0" y="0"/>
                <wp:lineTo x="0" y="21456"/>
                <wp:lineTo x="21365" y="21456"/>
                <wp:lineTo x="21365" y="0"/>
                <wp:lineTo x="0" y="0"/>
              </wp:wrapPolygon>
            </wp:wrapTight>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10800" cy="2282400"/>
                    </a:xfrm>
                    <a:prstGeom prst="rect">
                      <a:avLst/>
                    </a:prstGeom>
                  </pic:spPr>
                </pic:pic>
              </a:graphicData>
            </a:graphic>
            <wp14:sizeRelH relativeFrom="page">
              <wp14:pctWidth>0</wp14:pctWidth>
            </wp14:sizeRelH>
            <wp14:sizeRelV relativeFrom="page">
              <wp14:pctHeight>0</wp14:pctHeight>
            </wp14:sizeRelV>
          </wp:anchor>
        </w:drawing>
      </w:r>
    </w:p>
    <w:p w:rsidR="00C16422" w:rsidRPr="00C16422" w:rsidRDefault="00C16422" w:rsidP="00C16422">
      <w:pPr>
        <w:jc w:val="both"/>
        <w:rPr>
          <w:sz w:val="22"/>
          <w:szCs w:val="22"/>
        </w:rPr>
      </w:pPr>
      <w:r w:rsidRPr="00C16422">
        <w:rPr>
          <w:sz w:val="22"/>
          <w:szCs w:val="22"/>
        </w:rPr>
        <w:t>Egyértelműbb a fenti titulus XII. János esetében: nagy valószínűséggel 16 éves volt, amikor 955. december 16-án pápává választották. Születésének évét számos forrás a 939-es évre datálja. Ő koronázta német-római császárrá I. Ottó királyt 962-ben. XII. Jánost 963. december 4-én megfosztották pápai hivatalától, és egy évvel később meghalt, a források szerint szívrohamban.</w:t>
      </w:r>
    </w:p>
    <w:p w:rsidR="00E72842" w:rsidRDefault="00C16422" w:rsidP="00C16422">
      <w:pPr>
        <w:jc w:val="both"/>
        <w:rPr>
          <w:b/>
          <w:bCs/>
          <w:sz w:val="22"/>
          <w:szCs w:val="22"/>
        </w:rPr>
      </w:pPr>
      <w:r w:rsidRPr="00C16422">
        <w:rPr>
          <w:b/>
          <w:bCs/>
          <w:sz w:val="22"/>
          <w:szCs w:val="22"/>
        </w:rPr>
        <w:br/>
      </w:r>
    </w:p>
    <w:p w:rsidR="00E72842" w:rsidRDefault="00E72842" w:rsidP="00C16422">
      <w:pPr>
        <w:jc w:val="both"/>
        <w:rPr>
          <w:b/>
          <w:bCs/>
          <w:sz w:val="22"/>
          <w:szCs w:val="22"/>
        </w:rPr>
      </w:pPr>
    </w:p>
    <w:p w:rsidR="00C16422" w:rsidRPr="00C16422" w:rsidRDefault="00C16422" w:rsidP="00C16422">
      <w:pPr>
        <w:jc w:val="both"/>
        <w:rPr>
          <w:sz w:val="22"/>
          <w:szCs w:val="22"/>
        </w:rPr>
      </w:pPr>
      <w:r w:rsidRPr="00C16422">
        <w:rPr>
          <w:b/>
          <w:bCs/>
          <w:sz w:val="22"/>
          <w:szCs w:val="22"/>
        </w:rPr>
        <w:t>A megválasztásakor legidősebb pápa</w:t>
      </w:r>
    </w:p>
    <w:p w:rsidR="00650670" w:rsidRDefault="00650670" w:rsidP="00C16422">
      <w:pPr>
        <w:jc w:val="both"/>
        <w:rPr>
          <w:sz w:val="22"/>
          <w:szCs w:val="22"/>
        </w:rPr>
      </w:pPr>
      <w:r w:rsidRPr="00BC4625">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84820</wp:posOffset>
            </wp:positionV>
            <wp:extent cx="1814400" cy="2656800"/>
            <wp:effectExtent l="0" t="0" r="0" b="0"/>
            <wp:wrapTight wrapText="bothSides">
              <wp:wrapPolygon edited="0">
                <wp:start x="0" y="0"/>
                <wp:lineTo x="0" y="21378"/>
                <wp:lineTo x="21320" y="21378"/>
                <wp:lineTo x="21320" y="0"/>
                <wp:lineTo x="0" y="0"/>
              </wp:wrapPolygon>
            </wp:wrapTight>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14400" cy="2656800"/>
                    </a:xfrm>
                    <a:prstGeom prst="rect">
                      <a:avLst/>
                    </a:prstGeom>
                  </pic:spPr>
                </pic:pic>
              </a:graphicData>
            </a:graphic>
            <wp14:sizeRelH relativeFrom="page">
              <wp14:pctWidth>0</wp14:pctWidth>
            </wp14:sizeRelH>
            <wp14:sizeRelV relativeFrom="page">
              <wp14:pctHeight>0</wp14:pctHeight>
            </wp14:sizeRelV>
          </wp:anchor>
        </w:drawing>
      </w:r>
    </w:p>
    <w:p w:rsidR="00650670" w:rsidRDefault="00650670" w:rsidP="00C16422">
      <w:pPr>
        <w:jc w:val="both"/>
        <w:rPr>
          <w:sz w:val="22"/>
          <w:szCs w:val="22"/>
        </w:rPr>
      </w:pPr>
    </w:p>
    <w:p w:rsidR="00650670" w:rsidRDefault="00650670" w:rsidP="00C16422">
      <w:pPr>
        <w:jc w:val="both"/>
        <w:rPr>
          <w:sz w:val="22"/>
          <w:szCs w:val="22"/>
        </w:rPr>
      </w:pPr>
    </w:p>
    <w:p w:rsidR="00650670" w:rsidRDefault="00650670" w:rsidP="00C16422">
      <w:pPr>
        <w:jc w:val="both"/>
        <w:rPr>
          <w:sz w:val="22"/>
          <w:szCs w:val="22"/>
        </w:rPr>
      </w:pPr>
    </w:p>
    <w:p w:rsidR="00C16422" w:rsidRPr="00C16422" w:rsidRDefault="00C16422" w:rsidP="00C16422">
      <w:pPr>
        <w:jc w:val="both"/>
        <w:rPr>
          <w:sz w:val="22"/>
          <w:szCs w:val="22"/>
        </w:rPr>
      </w:pPr>
      <w:r w:rsidRPr="00C16422">
        <w:rPr>
          <w:sz w:val="22"/>
          <w:szCs w:val="22"/>
        </w:rPr>
        <w:t xml:space="preserve">A 20. századi pápák átlagéletkora megválasztásukkor körülbelül 66 évre tehető. E sorból egyértelműen „kilóg” XXIII. János, aki 77 éves volt </w:t>
      </w:r>
      <w:proofErr w:type="spellStart"/>
      <w:r w:rsidRPr="00C16422">
        <w:rPr>
          <w:sz w:val="22"/>
          <w:szCs w:val="22"/>
        </w:rPr>
        <w:t>pontifikátusa</w:t>
      </w:r>
      <w:proofErr w:type="spellEnd"/>
      <w:r w:rsidRPr="00C16422">
        <w:rPr>
          <w:sz w:val="22"/>
          <w:szCs w:val="22"/>
        </w:rPr>
        <w:t xml:space="preserve"> kezdetén, 1958-ban, XVI. Benedek pápa pedig már betöltötte a 78. életévét, amikor 2005-ben </w:t>
      </w:r>
      <w:proofErr w:type="spellStart"/>
      <w:r w:rsidRPr="00C16422">
        <w:rPr>
          <w:sz w:val="22"/>
          <w:szCs w:val="22"/>
        </w:rPr>
        <w:t>felszállt</w:t>
      </w:r>
      <w:proofErr w:type="spellEnd"/>
      <w:r w:rsidRPr="00C16422">
        <w:rPr>
          <w:sz w:val="22"/>
          <w:szCs w:val="22"/>
        </w:rPr>
        <w:t xml:space="preserve"> a fehér füst a Vatikánban. Így tehát ő az egyik legidősebb bíboros, akit pápává választottak – miként 275 évvel korábban XII. Kelemen, </w:t>
      </w:r>
      <w:proofErr w:type="gramStart"/>
      <w:r w:rsidRPr="00C16422">
        <w:rPr>
          <w:sz w:val="22"/>
          <w:szCs w:val="22"/>
        </w:rPr>
        <w:t>aki  szintén</w:t>
      </w:r>
      <w:proofErr w:type="gramEnd"/>
      <w:r w:rsidRPr="00C16422">
        <w:rPr>
          <w:sz w:val="22"/>
          <w:szCs w:val="22"/>
        </w:rPr>
        <w:t xml:space="preserve"> 78 évesen került Péter trónjára.</w:t>
      </w:r>
    </w:p>
    <w:p w:rsidR="00650670" w:rsidRDefault="00650670" w:rsidP="00C16422">
      <w:pPr>
        <w:jc w:val="both"/>
        <w:rPr>
          <w:sz w:val="22"/>
          <w:szCs w:val="22"/>
        </w:rPr>
      </w:pPr>
    </w:p>
    <w:p w:rsidR="00650670" w:rsidRDefault="00650670" w:rsidP="00C16422">
      <w:pPr>
        <w:jc w:val="both"/>
        <w:rPr>
          <w:sz w:val="22"/>
          <w:szCs w:val="22"/>
        </w:rPr>
      </w:pPr>
    </w:p>
    <w:p w:rsidR="00650670" w:rsidRDefault="00650670" w:rsidP="00C16422">
      <w:pPr>
        <w:jc w:val="both"/>
        <w:rPr>
          <w:sz w:val="22"/>
          <w:szCs w:val="22"/>
        </w:rPr>
      </w:pPr>
    </w:p>
    <w:p w:rsidR="00650670" w:rsidRDefault="00650670" w:rsidP="00C16422">
      <w:pPr>
        <w:jc w:val="both"/>
        <w:rPr>
          <w:sz w:val="22"/>
          <w:szCs w:val="22"/>
        </w:rPr>
      </w:pPr>
    </w:p>
    <w:p w:rsidR="00BC4625" w:rsidRDefault="00C16422" w:rsidP="00C16422">
      <w:pPr>
        <w:jc w:val="both"/>
        <w:rPr>
          <w:sz w:val="22"/>
          <w:szCs w:val="22"/>
        </w:rPr>
      </w:pPr>
      <w:r w:rsidRPr="00C16422">
        <w:rPr>
          <w:sz w:val="22"/>
          <w:szCs w:val="22"/>
        </w:rPr>
        <w:t xml:space="preserve">Természetesen nehéz megállapítani, hogy kit tarthatunk a pápaválasztáskor legidősebb egyházfőnek, mert az egyháztörténet nem minden pápa születési évét ismeri pontosan. V. Celesztin ugyancsak 78 éves volt 1294 júliusában történt megválasztásakor – ha születését a lehetséges legkésőbbi 1215. évre datáljuk. Valószínűbb azonban, hogy korábban, 1209–1210 körül született, így </w:t>
      </w:r>
      <w:proofErr w:type="spellStart"/>
      <w:r w:rsidRPr="00C16422">
        <w:rPr>
          <w:sz w:val="22"/>
          <w:szCs w:val="22"/>
        </w:rPr>
        <w:t>pontifikátusának</w:t>
      </w:r>
      <w:proofErr w:type="spellEnd"/>
      <w:r w:rsidRPr="00C16422">
        <w:rPr>
          <w:sz w:val="22"/>
          <w:szCs w:val="22"/>
        </w:rPr>
        <w:t xml:space="preserve"> kezdetén már 85 éves lehetett. Ám igen hamar, már 1294 decemberében lemondott pápai hivataláról. </w:t>
      </w:r>
    </w:p>
    <w:p w:rsidR="00BC4625" w:rsidRDefault="00650670" w:rsidP="00C16422">
      <w:pPr>
        <w:jc w:val="both"/>
        <w:rPr>
          <w:sz w:val="22"/>
          <w:szCs w:val="22"/>
        </w:rPr>
      </w:pPr>
      <w:r w:rsidRPr="00BC4625">
        <w:rPr>
          <w:noProof/>
        </w:rPr>
        <w:drawing>
          <wp:anchor distT="0" distB="0" distL="114300" distR="114300" simplePos="0" relativeHeight="251666432" behindDoc="1" locked="0" layoutInCell="1" allowOverlap="1">
            <wp:simplePos x="0" y="0"/>
            <wp:positionH relativeFrom="column">
              <wp:posOffset>3508848</wp:posOffset>
            </wp:positionH>
            <wp:positionV relativeFrom="paragraph">
              <wp:posOffset>26089</wp:posOffset>
            </wp:positionV>
            <wp:extent cx="1260000" cy="1260000"/>
            <wp:effectExtent l="0" t="0" r="0" b="0"/>
            <wp:wrapTight wrapText="bothSides">
              <wp:wrapPolygon edited="0">
                <wp:start x="0" y="0"/>
                <wp:lineTo x="0" y="21230"/>
                <wp:lineTo x="21230" y="21230"/>
                <wp:lineTo x="21230" y="0"/>
                <wp:lineTo x="0" y="0"/>
              </wp:wrapPolygon>
            </wp:wrapTight>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p w:rsidR="00C16422" w:rsidRPr="00C16422" w:rsidRDefault="00C16422" w:rsidP="00C16422">
      <w:pPr>
        <w:jc w:val="both"/>
        <w:rPr>
          <w:sz w:val="22"/>
          <w:szCs w:val="22"/>
        </w:rPr>
      </w:pPr>
      <w:r w:rsidRPr="00C16422">
        <w:rPr>
          <w:sz w:val="22"/>
          <w:szCs w:val="22"/>
        </w:rPr>
        <w:t>Feltehetően legalább 85 éves volt megválasztásakor „névrokona”, III. Celesztin is, aki 1191 és 1198 között kormányozta az Egyház hajóját (egyes források szerint már 90 éves volt, amikor pápává választották).</w:t>
      </w:r>
    </w:p>
    <w:p w:rsidR="00BC4625" w:rsidRDefault="00BC4625" w:rsidP="00C16422">
      <w:pPr>
        <w:jc w:val="both"/>
        <w:rPr>
          <w:b/>
          <w:bCs/>
          <w:sz w:val="22"/>
          <w:szCs w:val="22"/>
        </w:rPr>
      </w:pPr>
    </w:p>
    <w:p w:rsidR="00650670" w:rsidRDefault="00650670" w:rsidP="00C16422">
      <w:pPr>
        <w:jc w:val="both"/>
        <w:rPr>
          <w:b/>
          <w:bCs/>
          <w:sz w:val="22"/>
          <w:szCs w:val="22"/>
        </w:rPr>
      </w:pPr>
    </w:p>
    <w:p w:rsidR="00650670" w:rsidRDefault="00650670" w:rsidP="00C16422">
      <w:pPr>
        <w:jc w:val="both"/>
        <w:rPr>
          <w:b/>
          <w:bCs/>
          <w:sz w:val="22"/>
          <w:szCs w:val="22"/>
        </w:rPr>
      </w:pPr>
    </w:p>
    <w:p w:rsidR="00C16422" w:rsidRDefault="00C16422" w:rsidP="00C16422">
      <w:pPr>
        <w:jc w:val="both"/>
        <w:rPr>
          <w:b/>
          <w:bCs/>
          <w:sz w:val="22"/>
          <w:szCs w:val="22"/>
        </w:rPr>
      </w:pPr>
      <w:r w:rsidRPr="00C16422">
        <w:rPr>
          <w:b/>
          <w:bCs/>
          <w:sz w:val="22"/>
          <w:szCs w:val="22"/>
        </w:rPr>
        <w:t>A legek pápája</w:t>
      </w:r>
    </w:p>
    <w:p w:rsidR="005D7165" w:rsidRPr="00C16422" w:rsidRDefault="005D7165" w:rsidP="00C16422">
      <w:pPr>
        <w:jc w:val="both"/>
        <w:rPr>
          <w:sz w:val="22"/>
          <w:szCs w:val="22"/>
        </w:rPr>
      </w:pPr>
    </w:p>
    <w:p w:rsidR="00C16422" w:rsidRPr="006A4478" w:rsidRDefault="005D7165" w:rsidP="00C16422">
      <w:pPr>
        <w:jc w:val="both"/>
        <w:rPr>
          <w:b/>
          <w:i/>
          <w:sz w:val="22"/>
          <w:szCs w:val="22"/>
        </w:rPr>
      </w:pPr>
      <w:r w:rsidRPr="005D7165">
        <w:rPr>
          <w:noProof/>
        </w:rPr>
        <w:drawing>
          <wp:anchor distT="0" distB="0" distL="114300" distR="114300" simplePos="0" relativeHeight="251668480" behindDoc="1" locked="0" layoutInCell="1" allowOverlap="1">
            <wp:simplePos x="0" y="0"/>
            <wp:positionH relativeFrom="column">
              <wp:posOffset>-122</wp:posOffset>
            </wp:positionH>
            <wp:positionV relativeFrom="paragraph">
              <wp:posOffset>1567</wp:posOffset>
            </wp:positionV>
            <wp:extent cx="1818000" cy="2264400"/>
            <wp:effectExtent l="0" t="0" r="0" b="3175"/>
            <wp:wrapTight wrapText="bothSides">
              <wp:wrapPolygon edited="0">
                <wp:start x="0" y="0"/>
                <wp:lineTo x="0" y="21449"/>
                <wp:lineTo x="21283" y="21449"/>
                <wp:lineTo x="21283" y="0"/>
                <wp:lineTo x="0" y="0"/>
              </wp:wrapPolygon>
            </wp:wrapTight>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18000" cy="2264400"/>
                    </a:xfrm>
                    <a:prstGeom prst="rect">
                      <a:avLst/>
                    </a:prstGeom>
                  </pic:spPr>
                </pic:pic>
              </a:graphicData>
            </a:graphic>
            <wp14:sizeRelH relativeFrom="page">
              <wp14:pctWidth>0</wp14:pctWidth>
            </wp14:sizeRelH>
            <wp14:sizeRelV relativeFrom="page">
              <wp14:pctHeight>0</wp14:pctHeight>
            </wp14:sizeRelV>
          </wp:anchor>
        </w:drawing>
      </w:r>
      <w:r w:rsidR="00C16422" w:rsidRPr="00C16422">
        <w:rPr>
          <w:sz w:val="22"/>
          <w:szCs w:val="22"/>
        </w:rPr>
        <w:t xml:space="preserve">XIII. Leó 1878-tól 1903-ig ült Péter trónján. Ő volt minden idők legidősebb pápája, nevéhez fűződik az egyháztörténet harmadik leghosszabb </w:t>
      </w:r>
      <w:proofErr w:type="spellStart"/>
      <w:r w:rsidR="00C16422" w:rsidRPr="00C16422">
        <w:rPr>
          <w:sz w:val="22"/>
          <w:szCs w:val="22"/>
        </w:rPr>
        <w:t>pontifikátusa</w:t>
      </w:r>
      <w:proofErr w:type="spellEnd"/>
      <w:r w:rsidR="00C16422" w:rsidRPr="00C16422">
        <w:rPr>
          <w:sz w:val="22"/>
          <w:szCs w:val="22"/>
        </w:rPr>
        <w:t xml:space="preserve">, és az </w:t>
      </w:r>
      <w:r w:rsidR="00C16422" w:rsidRPr="006A4478">
        <w:rPr>
          <w:b/>
          <w:i/>
          <w:sz w:val="22"/>
          <w:szCs w:val="22"/>
        </w:rPr>
        <w:t>Egyház legtevékenyebb pápájának is őt tartják.</w:t>
      </w:r>
    </w:p>
    <w:p w:rsidR="00C16422" w:rsidRPr="00C16422" w:rsidRDefault="00C16422" w:rsidP="00C16422">
      <w:pPr>
        <w:jc w:val="both"/>
        <w:rPr>
          <w:sz w:val="22"/>
          <w:szCs w:val="22"/>
        </w:rPr>
      </w:pPr>
      <w:r w:rsidRPr="00C16422">
        <w:rPr>
          <w:sz w:val="22"/>
          <w:szCs w:val="22"/>
        </w:rPr>
        <w:t xml:space="preserve">A </w:t>
      </w:r>
      <w:r w:rsidRPr="006A4478">
        <w:rPr>
          <w:b/>
          <w:i/>
          <w:sz w:val="22"/>
          <w:szCs w:val="22"/>
        </w:rPr>
        <w:t>legmagasabb életkort elért pápa</w:t>
      </w:r>
      <w:r w:rsidRPr="006A4478">
        <w:rPr>
          <w:i/>
          <w:sz w:val="22"/>
          <w:szCs w:val="22"/>
        </w:rPr>
        <w:t>,</w:t>
      </w:r>
      <w:r w:rsidRPr="00C16422">
        <w:rPr>
          <w:sz w:val="22"/>
          <w:szCs w:val="22"/>
        </w:rPr>
        <w:t xml:space="preserve"> XIII. Leó 93 éves korában, 1903. július 20-án halt meg. Huszonöt évig vezette az Egyházat, így a harmadik leghosszabb pápaságot tulajdoníthatjuk neki. És még egy „leg” fűződik XIII. Leó pápa nevéhez: őt tartják ez egyháztörténet </w:t>
      </w:r>
      <w:r w:rsidRPr="006A4478">
        <w:rPr>
          <w:b/>
          <w:i/>
          <w:sz w:val="22"/>
          <w:szCs w:val="22"/>
        </w:rPr>
        <w:t>legproduktívabb pápájának</w:t>
      </w:r>
      <w:r w:rsidRPr="00C16422">
        <w:rPr>
          <w:sz w:val="22"/>
          <w:szCs w:val="22"/>
        </w:rPr>
        <w:t xml:space="preserve"> – legalábbis ami az általa megfogalmazott pápai tanításokat illeti: enciklikák sorát adta ki, szám szerint nyolcvanhetet, köztük a híres, </w:t>
      </w:r>
      <w:proofErr w:type="spellStart"/>
      <w:r w:rsidRPr="00C16422">
        <w:rPr>
          <w:i/>
          <w:iCs/>
          <w:sz w:val="22"/>
          <w:szCs w:val="22"/>
        </w:rPr>
        <w:t>Rerum</w:t>
      </w:r>
      <w:proofErr w:type="spellEnd"/>
      <w:r w:rsidRPr="00C16422">
        <w:rPr>
          <w:i/>
          <w:iCs/>
          <w:sz w:val="22"/>
          <w:szCs w:val="22"/>
        </w:rPr>
        <w:t xml:space="preserve"> novarum</w:t>
      </w:r>
      <w:r w:rsidRPr="00C16422">
        <w:rPr>
          <w:sz w:val="22"/>
          <w:szCs w:val="22"/>
        </w:rPr>
        <w:t> kezdetű szociális enciklikát 1891-ben. (</w:t>
      </w:r>
      <w:proofErr w:type="spellStart"/>
      <w:r w:rsidRPr="00C16422">
        <w:rPr>
          <w:sz w:val="22"/>
          <w:szCs w:val="22"/>
        </w:rPr>
        <w:t>Összehasonlításképpen</w:t>
      </w:r>
      <w:proofErr w:type="spellEnd"/>
      <w:r w:rsidRPr="00C16422">
        <w:rPr>
          <w:sz w:val="22"/>
          <w:szCs w:val="22"/>
        </w:rPr>
        <w:t xml:space="preserve">: II. János Pál pápa 26 éves </w:t>
      </w:r>
      <w:proofErr w:type="spellStart"/>
      <w:r w:rsidRPr="00C16422">
        <w:rPr>
          <w:sz w:val="22"/>
          <w:szCs w:val="22"/>
        </w:rPr>
        <w:t>pontifikátusa</w:t>
      </w:r>
      <w:proofErr w:type="spellEnd"/>
      <w:r w:rsidRPr="00C16422">
        <w:rPr>
          <w:sz w:val="22"/>
          <w:szCs w:val="22"/>
        </w:rPr>
        <w:t xml:space="preserve"> alatt tizennégy enciklikát fogalmazott meg.)</w:t>
      </w:r>
    </w:p>
    <w:p w:rsidR="00C16422" w:rsidRPr="00C16422" w:rsidRDefault="00C16422" w:rsidP="00C16422">
      <w:pPr>
        <w:jc w:val="both"/>
        <w:rPr>
          <w:sz w:val="22"/>
          <w:szCs w:val="22"/>
        </w:rPr>
      </w:pPr>
      <w:r w:rsidRPr="00C16422">
        <w:rPr>
          <w:sz w:val="22"/>
          <w:szCs w:val="22"/>
        </w:rPr>
        <w:t>A pápai tanítások számát tekintve a második helyen IX. Piusz áll, aki negyvenhárom enciklikát tett közzé, a harmadik hely pedig XII. Piuszé, aki negyvenegyet.</w:t>
      </w:r>
    </w:p>
    <w:p w:rsidR="00FA183E" w:rsidRDefault="006A4478" w:rsidP="006A4478">
      <w:pPr>
        <w:ind w:left="4248" w:firstLine="708"/>
        <w:jc w:val="both"/>
        <w:rPr>
          <w:i/>
        </w:rPr>
      </w:pPr>
      <w:r>
        <w:rPr>
          <w:i/>
        </w:rPr>
        <w:t xml:space="preserve">         </w:t>
      </w:r>
    </w:p>
    <w:p w:rsidR="00C16422" w:rsidRPr="006A4478" w:rsidRDefault="00FA183E" w:rsidP="006A4478">
      <w:pPr>
        <w:ind w:left="4248" w:firstLine="708"/>
        <w:jc w:val="both"/>
        <w:rPr>
          <w:i/>
        </w:rPr>
      </w:pPr>
      <w:r>
        <w:rPr>
          <w:i/>
        </w:rPr>
        <w:t xml:space="preserve">        </w:t>
      </w:r>
      <w:r w:rsidR="006A4478">
        <w:rPr>
          <w:i/>
        </w:rPr>
        <w:t xml:space="preserve">  </w:t>
      </w:r>
      <w:r w:rsidR="006A4478" w:rsidRPr="006A4478">
        <w:rPr>
          <w:i/>
        </w:rPr>
        <w:t>Forrás</w:t>
      </w:r>
      <w:r w:rsidR="00C16422" w:rsidRPr="006A4478">
        <w:rPr>
          <w:i/>
        </w:rPr>
        <w:t xml:space="preserve">: </w:t>
      </w:r>
      <w:proofErr w:type="spellStart"/>
      <w:r w:rsidR="00C16422" w:rsidRPr="006A4478">
        <w:rPr>
          <w:i/>
        </w:rPr>
        <w:t>Katholisch.de</w:t>
      </w:r>
      <w:proofErr w:type="spellEnd"/>
    </w:p>
    <w:p w:rsidR="00C16422" w:rsidRPr="006A4478" w:rsidRDefault="00C16422" w:rsidP="00C16422">
      <w:pPr>
        <w:jc w:val="both"/>
        <w:rPr>
          <w:i/>
        </w:rPr>
      </w:pPr>
    </w:p>
    <w:p w:rsidR="00075BB9" w:rsidRDefault="00075BB9">
      <w:pPr>
        <w:overflowPunct/>
        <w:autoSpaceDE/>
        <w:autoSpaceDN/>
        <w:adjustRightInd/>
        <w:textAlignment w:val="auto"/>
        <w:rPr>
          <w:b/>
          <w:bCs/>
          <w:sz w:val="22"/>
          <w:szCs w:val="22"/>
        </w:rPr>
      </w:pPr>
      <w:r>
        <w:rPr>
          <w:b/>
          <w:bCs/>
          <w:sz w:val="22"/>
          <w:szCs w:val="22"/>
        </w:rPr>
        <w:br w:type="page"/>
      </w:r>
    </w:p>
    <w:p w:rsidR="007C4356" w:rsidRPr="008E1F3D" w:rsidRDefault="007C4356" w:rsidP="007C4356">
      <w:pPr>
        <w:jc w:val="both"/>
        <w:rPr>
          <w:b/>
          <w:bCs/>
          <w:sz w:val="28"/>
          <w:szCs w:val="28"/>
        </w:rPr>
      </w:pPr>
      <w:r>
        <w:rPr>
          <w:b/>
          <w:bCs/>
          <w:sz w:val="28"/>
          <w:szCs w:val="28"/>
        </w:rPr>
        <w:lastRenderedPageBreak/>
        <w:t>A</w:t>
      </w:r>
      <w:r w:rsidRPr="008E1F3D">
        <w:rPr>
          <w:b/>
          <w:bCs/>
          <w:sz w:val="28"/>
          <w:szCs w:val="28"/>
        </w:rPr>
        <w:t xml:space="preserve"> </w:t>
      </w:r>
      <w:proofErr w:type="spellStart"/>
      <w:r w:rsidRPr="008E1F3D">
        <w:rPr>
          <w:b/>
          <w:bCs/>
          <w:sz w:val="28"/>
          <w:szCs w:val="28"/>
        </w:rPr>
        <w:t>sokółkai</w:t>
      </w:r>
      <w:proofErr w:type="spellEnd"/>
      <w:r w:rsidRPr="008E1F3D">
        <w:rPr>
          <w:b/>
          <w:bCs/>
          <w:sz w:val="28"/>
          <w:szCs w:val="28"/>
        </w:rPr>
        <w:t xml:space="preserve"> eucharisztikus csoda: az ostya egy haldokló férfi szívszövetét tartalmazza</w:t>
      </w:r>
    </w:p>
    <w:p w:rsidR="007C4356" w:rsidRPr="00C16422" w:rsidRDefault="007C4356" w:rsidP="007C4356">
      <w:pPr>
        <w:jc w:val="both"/>
        <w:rPr>
          <w:b/>
          <w:bCs/>
          <w:sz w:val="22"/>
          <w:szCs w:val="22"/>
        </w:rPr>
      </w:pPr>
      <w:r w:rsidRPr="00C16422">
        <w:rPr>
          <w:b/>
          <w:bCs/>
          <w:noProof/>
          <w:sz w:val="22"/>
          <w:szCs w:val="22"/>
        </w:rPr>
        <w:drawing>
          <wp:anchor distT="0" distB="0" distL="114300" distR="114300" simplePos="0" relativeHeight="251675648" behindDoc="1" locked="0" layoutInCell="1" allowOverlap="1" wp14:anchorId="46525AA0" wp14:editId="606B7B19">
            <wp:simplePos x="0" y="0"/>
            <wp:positionH relativeFrom="column">
              <wp:posOffset>-1905</wp:posOffset>
            </wp:positionH>
            <wp:positionV relativeFrom="page">
              <wp:posOffset>784225</wp:posOffset>
            </wp:positionV>
            <wp:extent cx="2282400" cy="1612800"/>
            <wp:effectExtent l="0" t="0" r="3810" b="6985"/>
            <wp:wrapTight wrapText="bothSides">
              <wp:wrapPolygon edited="0">
                <wp:start x="0" y="0"/>
                <wp:lineTo x="0" y="21438"/>
                <wp:lineTo x="21456" y="21438"/>
                <wp:lineTo x="21456" y="0"/>
                <wp:lineTo x="0" y="0"/>
              </wp:wrapPolygon>
            </wp:wrapTight>
            <wp:docPr id="2" name="Kép 2" descr="https://ci4.googleusercontent.com/proxy/6ny5-_Ti7Qcn4eEC7SbkBPwbX8HRU3ZUIEo6D7--FJXcOZ66IGKfps75dbnmbCQXdyUyKI3hR_GQcTL-uOaciNCeCVF3u2NqlSe-mCEfAxM04G8hsXQ9KiEfAygxH4U=s0-d-e1-ft#http://media02.radiovaticana.va/photo/2012/06/28/OTHER859569_Art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6ny5-_Ti7Qcn4eEC7SbkBPwbX8HRU3ZUIEo6D7--FJXcOZ66IGKfps75dbnmbCQXdyUyKI3hR_GQcTL-uOaciNCeCVF3u2NqlSe-mCEfAxM04G8hsXQ9KiEfAygxH4U=s0-d-e1-ft#http://media02.radiovaticana.va/photo/2012/06/28/OTHER859569_Articol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400" cy="16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356" w:rsidRPr="00C16422" w:rsidRDefault="007C4356" w:rsidP="007C4356">
      <w:pPr>
        <w:jc w:val="both"/>
        <w:rPr>
          <w:bCs/>
          <w:sz w:val="22"/>
          <w:szCs w:val="22"/>
        </w:rPr>
      </w:pPr>
      <w:r w:rsidRPr="00C16422">
        <w:rPr>
          <w:bCs/>
          <w:sz w:val="22"/>
          <w:szCs w:val="22"/>
        </w:rPr>
        <w:t>Laboratóriumi elemzések megerősítik: a szívizomrostok és a kenyér szerkezete úgy fonódnak egybe, hogy azt emberi eszközökkel képtelenség lenne reprodukálni.</w:t>
      </w:r>
    </w:p>
    <w:p w:rsidR="007C4356" w:rsidRPr="00C16422" w:rsidRDefault="007C4356" w:rsidP="007C4356">
      <w:pPr>
        <w:jc w:val="both"/>
        <w:rPr>
          <w:bCs/>
          <w:sz w:val="22"/>
          <w:szCs w:val="22"/>
        </w:rPr>
      </w:pPr>
      <w:r w:rsidRPr="00C16422">
        <w:rPr>
          <w:bCs/>
          <w:sz w:val="22"/>
          <w:szCs w:val="22"/>
        </w:rPr>
        <w:t>A katolikus templomok oltárain világszerte minden nap megtörténik a legnagyobb lehetséges csoda: a kenyér és a bor átváltozása Krisztus valóságos Testévé és Vérévé.</w:t>
      </w:r>
    </w:p>
    <w:p w:rsidR="007C4356" w:rsidRPr="00C16422" w:rsidRDefault="007C4356" w:rsidP="007C4356">
      <w:pPr>
        <w:jc w:val="both"/>
        <w:rPr>
          <w:bCs/>
          <w:sz w:val="22"/>
          <w:szCs w:val="22"/>
        </w:rPr>
      </w:pPr>
      <w:r w:rsidRPr="00C16422">
        <w:rPr>
          <w:bCs/>
          <w:sz w:val="22"/>
          <w:szCs w:val="22"/>
        </w:rPr>
        <w:t>Ennek ellenére, amikor szentáldozásban részesülünk, annak igazi természetét csak hitünkkel érinthetjük meg, mert érzékeink pusztán a kenyeret és a bort észlelik, amelyek az átváltoztatáskor fizikailag változatlanok maradnak.</w:t>
      </w:r>
    </w:p>
    <w:p w:rsidR="007C4356" w:rsidRPr="00C16422" w:rsidRDefault="007C4356" w:rsidP="007C4356">
      <w:pPr>
        <w:jc w:val="both"/>
        <w:rPr>
          <w:bCs/>
          <w:sz w:val="22"/>
          <w:szCs w:val="22"/>
        </w:rPr>
      </w:pPr>
      <w:r w:rsidRPr="00C16422">
        <w:rPr>
          <w:bCs/>
          <w:sz w:val="22"/>
          <w:szCs w:val="22"/>
        </w:rPr>
        <w:t xml:space="preserve">2008. október 12-én, vasárnap történt, két héttel Isten Szolgája, </w:t>
      </w:r>
      <w:proofErr w:type="spellStart"/>
      <w:r w:rsidRPr="00C16422">
        <w:rPr>
          <w:bCs/>
          <w:sz w:val="22"/>
          <w:szCs w:val="22"/>
        </w:rPr>
        <w:t>Michał</w:t>
      </w:r>
      <w:proofErr w:type="spellEnd"/>
      <w:r w:rsidRPr="00C16422">
        <w:rPr>
          <w:bCs/>
          <w:sz w:val="22"/>
          <w:szCs w:val="22"/>
        </w:rPr>
        <w:t xml:space="preserve"> </w:t>
      </w:r>
      <w:proofErr w:type="spellStart"/>
      <w:r w:rsidRPr="00C16422">
        <w:rPr>
          <w:bCs/>
          <w:sz w:val="22"/>
          <w:szCs w:val="22"/>
        </w:rPr>
        <w:t>Sopoćko</w:t>
      </w:r>
      <w:proofErr w:type="spellEnd"/>
      <w:r w:rsidRPr="00C16422">
        <w:rPr>
          <w:bCs/>
          <w:sz w:val="22"/>
          <w:szCs w:val="22"/>
        </w:rPr>
        <w:t xml:space="preserve"> atya boldoggá avatása után. (Szent Fausztina nővér lelkivezetője és gyóntatója volt).</w:t>
      </w:r>
    </w:p>
    <w:p w:rsidR="007C4356" w:rsidRPr="00C16422" w:rsidRDefault="007C4356" w:rsidP="007C4356">
      <w:pPr>
        <w:jc w:val="both"/>
        <w:rPr>
          <w:bCs/>
          <w:sz w:val="22"/>
          <w:szCs w:val="22"/>
        </w:rPr>
      </w:pPr>
      <w:r w:rsidRPr="00C16422">
        <w:rPr>
          <w:bCs/>
          <w:sz w:val="22"/>
          <w:szCs w:val="22"/>
        </w:rPr>
        <w:t xml:space="preserve">A szentmise során, amelyet a </w:t>
      </w:r>
      <w:proofErr w:type="spellStart"/>
      <w:r w:rsidRPr="00C16422">
        <w:rPr>
          <w:bCs/>
          <w:sz w:val="22"/>
          <w:szCs w:val="22"/>
        </w:rPr>
        <w:t>sokółkai</w:t>
      </w:r>
      <w:proofErr w:type="spellEnd"/>
      <w:r w:rsidRPr="00C16422">
        <w:rPr>
          <w:bCs/>
          <w:sz w:val="22"/>
          <w:szCs w:val="22"/>
        </w:rPr>
        <w:t xml:space="preserve"> Szent Antal plébániatemplomban mutattak be reggel fél 9-kor, egy felszentelt ostya kiesett az egyik pap kezéből az áldoztatáskor, közel az oltárhoz. A pap félbeszakította az áldoztatást, felvette az ostyát, és a liturgikus előírásoknak megfelelően azt egy kis víztartó edénybe helyezte – néhány templomban a tabernákulum mellett található egy ilyen edény, amelyben a pap leöblítheti ujjait az áldoztatás után. Az ostyának fel kellett volna oldódnia a vízben, amelyet később megfelelő módon eltávolítottak volna.</w:t>
      </w:r>
    </w:p>
    <w:p w:rsidR="007C4356" w:rsidRPr="00C16422" w:rsidRDefault="007C4356" w:rsidP="007C4356">
      <w:pPr>
        <w:jc w:val="both"/>
        <w:rPr>
          <w:bCs/>
          <w:sz w:val="22"/>
          <w:szCs w:val="22"/>
        </w:rPr>
      </w:pPr>
      <w:r w:rsidRPr="00C16422">
        <w:rPr>
          <w:bCs/>
          <w:sz w:val="22"/>
          <w:szCs w:val="22"/>
        </w:rPr>
        <w:t xml:space="preserve">Julia </w:t>
      </w:r>
      <w:proofErr w:type="spellStart"/>
      <w:r w:rsidRPr="00C16422">
        <w:rPr>
          <w:bCs/>
          <w:sz w:val="22"/>
          <w:szCs w:val="22"/>
        </w:rPr>
        <w:t>Dubowska</w:t>
      </w:r>
      <w:proofErr w:type="spellEnd"/>
      <w:r w:rsidRPr="00C16422">
        <w:rPr>
          <w:bCs/>
          <w:sz w:val="22"/>
          <w:szCs w:val="22"/>
        </w:rPr>
        <w:t xml:space="preserve"> nővér, az Eucharisztikus Nővérek Kongregációjának tagja volt a plébániai sekrestyés. A szentmise végén, </w:t>
      </w:r>
      <w:proofErr w:type="spellStart"/>
      <w:r w:rsidRPr="00C16422">
        <w:rPr>
          <w:bCs/>
          <w:sz w:val="22"/>
          <w:szCs w:val="22"/>
        </w:rPr>
        <w:t>Stanisław</w:t>
      </w:r>
      <w:proofErr w:type="spellEnd"/>
      <w:r w:rsidRPr="00C16422">
        <w:rPr>
          <w:bCs/>
          <w:sz w:val="22"/>
          <w:szCs w:val="22"/>
        </w:rPr>
        <w:t xml:space="preserve"> </w:t>
      </w:r>
      <w:proofErr w:type="spellStart"/>
      <w:r w:rsidRPr="00C16422">
        <w:rPr>
          <w:bCs/>
          <w:sz w:val="22"/>
          <w:szCs w:val="22"/>
        </w:rPr>
        <w:t>Gniedziejko</w:t>
      </w:r>
      <w:proofErr w:type="spellEnd"/>
      <w:r w:rsidRPr="00C16422">
        <w:rPr>
          <w:bCs/>
          <w:sz w:val="22"/>
          <w:szCs w:val="22"/>
        </w:rPr>
        <w:t xml:space="preserve"> atya kérésére egy másik edénybe öntötte át a vizet és az ostyát. </w:t>
      </w:r>
      <w:proofErr w:type="spellStart"/>
      <w:r w:rsidRPr="00C16422">
        <w:rPr>
          <w:bCs/>
          <w:sz w:val="22"/>
          <w:szCs w:val="22"/>
        </w:rPr>
        <w:t>Tudván</w:t>
      </w:r>
      <w:proofErr w:type="spellEnd"/>
      <w:r w:rsidRPr="00C16422">
        <w:rPr>
          <w:bCs/>
          <w:sz w:val="22"/>
          <w:szCs w:val="22"/>
        </w:rPr>
        <w:t xml:space="preserve"> azt, hogy a megszentelt ostya egy idő múlva feloldódik, az új edényt a plébánia sekrestyéjében található széfben helyezte el. Csak a nővérnek és a papnak volt kulcsa a széfhez.</w:t>
      </w:r>
    </w:p>
    <w:p w:rsidR="007C4356" w:rsidRPr="00C16422" w:rsidRDefault="007C4356" w:rsidP="007C4356">
      <w:pPr>
        <w:jc w:val="both"/>
        <w:rPr>
          <w:bCs/>
          <w:sz w:val="22"/>
          <w:szCs w:val="22"/>
        </w:rPr>
      </w:pPr>
      <w:r w:rsidRPr="00C16422">
        <w:rPr>
          <w:bCs/>
          <w:sz w:val="22"/>
          <w:szCs w:val="22"/>
        </w:rPr>
        <w:t xml:space="preserve">Egy héttel később, október 19-én, </w:t>
      </w:r>
      <w:proofErr w:type="gramStart"/>
      <w:r w:rsidRPr="00C16422">
        <w:rPr>
          <w:bCs/>
          <w:sz w:val="22"/>
          <w:szCs w:val="22"/>
        </w:rPr>
        <w:t>Missziós Vasárnapon,</w:t>
      </w:r>
      <w:proofErr w:type="gramEnd"/>
      <w:r w:rsidRPr="00C16422">
        <w:rPr>
          <w:bCs/>
          <w:sz w:val="22"/>
          <w:szCs w:val="22"/>
        </w:rPr>
        <w:t xml:space="preserve"> amikor a pap érdeklődött az ostya állapota felől, Júlia nővér a széfhez ment. Miközben kinyitotta ajtaját, kovásztalan kenyér finom illatát érezte. Amikor kinyitotta az edényt, a még mindig javarészt érintetlen ostya közepén egy görbe, fényes vörös foltot, egyfajta vérfoltot vett észre: egy test élő részecskéjét. A szín nem festette pirosra a vizet, az </w:t>
      </w:r>
      <w:proofErr w:type="spellStart"/>
      <w:r w:rsidRPr="00C16422">
        <w:rPr>
          <w:bCs/>
          <w:sz w:val="22"/>
          <w:szCs w:val="22"/>
        </w:rPr>
        <w:t>szennyezetlen</w:t>
      </w:r>
      <w:proofErr w:type="spellEnd"/>
      <w:r w:rsidRPr="00C16422">
        <w:rPr>
          <w:bCs/>
          <w:sz w:val="22"/>
          <w:szCs w:val="22"/>
        </w:rPr>
        <w:t xml:space="preserve"> maradt. A nővér azonnal értesítette a papot, aki magával hozta a plébánia többi papját és a látogatáson lévő misszionáriust, </w:t>
      </w:r>
      <w:proofErr w:type="spellStart"/>
      <w:r w:rsidRPr="00C16422">
        <w:rPr>
          <w:bCs/>
          <w:sz w:val="22"/>
          <w:szCs w:val="22"/>
        </w:rPr>
        <w:t>Ryszard</w:t>
      </w:r>
      <w:proofErr w:type="spellEnd"/>
      <w:r w:rsidRPr="00C16422">
        <w:rPr>
          <w:bCs/>
          <w:sz w:val="22"/>
          <w:szCs w:val="22"/>
        </w:rPr>
        <w:t xml:space="preserve"> </w:t>
      </w:r>
      <w:proofErr w:type="spellStart"/>
      <w:r w:rsidRPr="00C16422">
        <w:rPr>
          <w:bCs/>
          <w:sz w:val="22"/>
          <w:szCs w:val="22"/>
        </w:rPr>
        <w:t>Górowski</w:t>
      </w:r>
      <w:proofErr w:type="spellEnd"/>
      <w:r w:rsidRPr="00C16422">
        <w:rPr>
          <w:bCs/>
          <w:sz w:val="22"/>
          <w:szCs w:val="22"/>
        </w:rPr>
        <w:t xml:space="preserve"> atyát. Mindnyájan elámultak és elnémultak a látottakon.</w:t>
      </w:r>
    </w:p>
    <w:p w:rsidR="007C4356" w:rsidRPr="00C16422" w:rsidRDefault="007C4356" w:rsidP="007C4356">
      <w:pPr>
        <w:jc w:val="both"/>
        <w:rPr>
          <w:bCs/>
          <w:sz w:val="22"/>
          <w:szCs w:val="22"/>
        </w:rPr>
      </w:pPr>
      <w:r w:rsidRPr="00C16422">
        <w:rPr>
          <w:bCs/>
          <w:sz w:val="22"/>
          <w:szCs w:val="22"/>
        </w:rPr>
        <w:t>Diszkréten és nagy óvatosságal hallgattak az eseményről, tekintve annak jelentőségét; ez egy felszentelt ostya volt, amely Krisztusnak az Utolsó Vacsorán kimondott szavai erejében, valóban az Ő Teste volt. Emberi szempontból ekkor nehéz volt meghatározni, hogy az ostya maradványának megváltozott formája egy szervi növekedés, egy kémiai reakció vagy egyéb kiváltó ok eredménye volt.</w:t>
      </w:r>
    </w:p>
    <w:p w:rsidR="007C4356" w:rsidRPr="00C16422" w:rsidRDefault="007C4356" w:rsidP="007C4356">
      <w:pPr>
        <w:jc w:val="both"/>
        <w:rPr>
          <w:bCs/>
          <w:sz w:val="22"/>
          <w:szCs w:val="22"/>
        </w:rPr>
      </w:pPr>
      <w:r w:rsidRPr="00C16422">
        <w:rPr>
          <w:bCs/>
          <w:sz w:val="22"/>
          <w:szCs w:val="22"/>
        </w:rPr>
        <w:lastRenderedPageBreak/>
        <w:t xml:space="preserve">Azonnal értesítették </w:t>
      </w:r>
      <w:proofErr w:type="spellStart"/>
      <w:r w:rsidRPr="00C16422">
        <w:rPr>
          <w:bCs/>
          <w:sz w:val="22"/>
          <w:szCs w:val="22"/>
        </w:rPr>
        <w:t>Białystok</w:t>
      </w:r>
      <w:proofErr w:type="spellEnd"/>
      <w:r w:rsidRPr="00C16422">
        <w:rPr>
          <w:bCs/>
          <w:sz w:val="22"/>
          <w:szCs w:val="22"/>
        </w:rPr>
        <w:t xml:space="preserve"> metropolita érsekét, Edward </w:t>
      </w:r>
      <w:proofErr w:type="spellStart"/>
      <w:r w:rsidRPr="00C16422">
        <w:rPr>
          <w:bCs/>
          <w:sz w:val="22"/>
          <w:szCs w:val="22"/>
        </w:rPr>
        <w:t>Ozorowskit</w:t>
      </w:r>
      <w:proofErr w:type="spellEnd"/>
      <w:r w:rsidRPr="00C16422">
        <w:rPr>
          <w:bCs/>
          <w:sz w:val="22"/>
          <w:szCs w:val="22"/>
        </w:rPr>
        <w:t xml:space="preserve">, aki az érsekség titkárjával és más egyházmegyei tisztviselőkkel </w:t>
      </w:r>
      <w:proofErr w:type="spellStart"/>
      <w:r w:rsidRPr="00C16422">
        <w:rPr>
          <w:bCs/>
          <w:sz w:val="22"/>
          <w:szCs w:val="22"/>
        </w:rPr>
        <w:t>Sokółkába</w:t>
      </w:r>
      <w:proofErr w:type="spellEnd"/>
      <w:r w:rsidRPr="00C16422">
        <w:rPr>
          <w:bCs/>
          <w:sz w:val="22"/>
          <w:szCs w:val="22"/>
        </w:rPr>
        <w:t xml:space="preserve"> ment. Mindnyájukat nagyon meghatotta, amit láttak. Az érsek elrendelte, hogy az ostyát biztos helyen őrizzék, várva, hogy mi fog történni.</w:t>
      </w:r>
    </w:p>
    <w:p w:rsidR="007C4356" w:rsidRPr="00C16422" w:rsidRDefault="007C4356" w:rsidP="007C4356">
      <w:pPr>
        <w:jc w:val="both"/>
        <w:rPr>
          <w:bCs/>
          <w:sz w:val="22"/>
          <w:szCs w:val="22"/>
        </w:rPr>
      </w:pPr>
      <w:r w:rsidRPr="00C16422">
        <w:rPr>
          <w:bCs/>
          <w:sz w:val="22"/>
          <w:szCs w:val="22"/>
        </w:rPr>
        <w:t>Október 29-én az edényt az ostyával átvitték a plébániaépület Isteni Irgalmasság Kápolnájába és a tabernákulumban helyezték el. Másnap az érsek döntése értelmében a vérfoltos ostyát kivették a vízből és egy kis korporáléra helyezték, amelyet visszatettek a tabernákulumba. Az ostyát ilyen módon őrizték három éven át, majd 2011. október 2-án ünnepélyesen átvitték a templomba. Az első évben titokban tartották. 2009 januárjának közepén az ostya megváltozott töredéke természetes módon kiszáradt és úgy nézett ki, mint egy vérfolt vagy egy rög, alvadék; attól kezdve külsőleg nem változott. Még ugyanabban a hónapban az érsek kórszövettani vizsgálatokat kért az ostyáról. Március 30-án egyházi bizottságot állított fel a jelenség tanulmányozására.</w:t>
      </w:r>
    </w:p>
    <w:p w:rsidR="007C4356" w:rsidRPr="00C16422" w:rsidRDefault="007C4356" w:rsidP="007C4356">
      <w:pPr>
        <w:jc w:val="both"/>
        <w:rPr>
          <w:bCs/>
          <w:sz w:val="22"/>
          <w:szCs w:val="22"/>
        </w:rPr>
      </w:pPr>
      <w:r w:rsidRPr="00C16422">
        <w:rPr>
          <w:bCs/>
          <w:sz w:val="22"/>
          <w:szCs w:val="22"/>
        </w:rPr>
        <w:t xml:space="preserve">A megváltozott ostya egy darabját két szakértő, Maria </w:t>
      </w:r>
      <w:proofErr w:type="spellStart"/>
      <w:r w:rsidRPr="00C16422">
        <w:rPr>
          <w:bCs/>
          <w:sz w:val="22"/>
          <w:szCs w:val="22"/>
        </w:rPr>
        <w:t>Sobaniec-Łotowska</w:t>
      </w:r>
      <w:proofErr w:type="spellEnd"/>
      <w:r w:rsidRPr="00C16422">
        <w:rPr>
          <w:bCs/>
          <w:sz w:val="22"/>
          <w:szCs w:val="22"/>
        </w:rPr>
        <w:t xml:space="preserve"> és </w:t>
      </w:r>
      <w:proofErr w:type="spellStart"/>
      <w:r w:rsidRPr="00C16422">
        <w:rPr>
          <w:bCs/>
          <w:sz w:val="22"/>
          <w:szCs w:val="22"/>
        </w:rPr>
        <w:t>Stanisław</w:t>
      </w:r>
      <w:proofErr w:type="spellEnd"/>
      <w:r w:rsidRPr="00C16422">
        <w:rPr>
          <w:bCs/>
          <w:sz w:val="22"/>
          <w:szCs w:val="22"/>
        </w:rPr>
        <w:t xml:space="preserve"> </w:t>
      </w:r>
      <w:proofErr w:type="spellStart"/>
      <w:r w:rsidRPr="00C16422">
        <w:rPr>
          <w:bCs/>
          <w:sz w:val="22"/>
          <w:szCs w:val="22"/>
        </w:rPr>
        <w:t>Sulkowski</w:t>
      </w:r>
      <w:proofErr w:type="spellEnd"/>
      <w:r w:rsidRPr="00C16422">
        <w:rPr>
          <w:bCs/>
          <w:sz w:val="22"/>
          <w:szCs w:val="22"/>
        </w:rPr>
        <w:t xml:space="preserve"> orvosprofesszorok /kórszövettan szakorvosok/ elemezték egymástól függetlenül, hogy biztosítsák az eredmények </w:t>
      </w:r>
      <w:proofErr w:type="spellStart"/>
      <w:r w:rsidRPr="00C16422">
        <w:rPr>
          <w:bCs/>
          <w:sz w:val="22"/>
          <w:szCs w:val="22"/>
        </w:rPr>
        <w:t>hihetőségét</w:t>
      </w:r>
      <w:proofErr w:type="spellEnd"/>
      <w:r w:rsidRPr="00C16422">
        <w:rPr>
          <w:bCs/>
          <w:sz w:val="22"/>
          <w:szCs w:val="22"/>
        </w:rPr>
        <w:t xml:space="preserve">. Amikor a mintadarabokat elemzésre átvették, a felszentelt ostya nem feloldott része beágyazódott a ruhaanyagba. Mindazonáltal a vörös vérrög olyan világos volt, mint mindig. Az ostyának ez az átalakult része száraz és törékeny volt, elválaszthatatlanul </w:t>
      </w:r>
      <w:proofErr w:type="spellStart"/>
      <w:r w:rsidRPr="00C16422">
        <w:rPr>
          <w:bCs/>
          <w:sz w:val="22"/>
          <w:szCs w:val="22"/>
        </w:rPr>
        <w:t>összefonódott</w:t>
      </w:r>
      <w:proofErr w:type="spellEnd"/>
      <w:r w:rsidRPr="00C16422">
        <w:rPr>
          <w:bCs/>
          <w:sz w:val="22"/>
          <w:szCs w:val="22"/>
        </w:rPr>
        <w:t xml:space="preserve"> a töredék többi részével, amely megtartotta kenyér alakját. A mintadarab elég nagy volt ahhoz, hogy elvégezhessék rajta az összes szükséges vizsgálatot.</w:t>
      </w:r>
    </w:p>
    <w:p w:rsidR="007C4356" w:rsidRPr="00C16422" w:rsidRDefault="007C4356" w:rsidP="007C4356">
      <w:pPr>
        <w:jc w:val="both"/>
        <w:rPr>
          <w:bCs/>
          <w:sz w:val="22"/>
          <w:szCs w:val="22"/>
        </w:rPr>
      </w:pPr>
      <w:r w:rsidRPr="00C16422">
        <w:rPr>
          <w:bCs/>
          <w:sz w:val="22"/>
          <w:szCs w:val="22"/>
        </w:rPr>
        <w:t xml:space="preserve">Mindkét, egymástól független vizsgálat eredményei tökéletesen megegyeztek. Azt a végkövetkeztetést vonták le, hogy az ostya átalakult töredékének szerkezete azonos egy halálhoz közel álló élő személy </w:t>
      </w:r>
      <w:proofErr w:type="spellStart"/>
      <w:r w:rsidRPr="00C16422">
        <w:rPr>
          <w:bCs/>
          <w:sz w:val="22"/>
          <w:szCs w:val="22"/>
        </w:rPr>
        <w:t>miokardiális</w:t>
      </w:r>
      <w:proofErr w:type="spellEnd"/>
      <w:r w:rsidRPr="00C16422">
        <w:rPr>
          <w:bCs/>
          <w:sz w:val="22"/>
          <w:szCs w:val="22"/>
        </w:rPr>
        <w:t xml:space="preserve"> (szív) szövetével. A szívizomrost szerkezete mélyen egybefonódik a kenyérével, olyan módon, hogy azt emberi eszközökkel lehetetlen megvalósítani, Maria </w:t>
      </w:r>
      <w:proofErr w:type="spellStart"/>
      <w:r w:rsidRPr="00C16422">
        <w:rPr>
          <w:bCs/>
          <w:sz w:val="22"/>
          <w:szCs w:val="22"/>
        </w:rPr>
        <w:t>Sobaniec-Łotowska</w:t>
      </w:r>
      <w:proofErr w:type="spellEnd"/>
      <w:r w:rsidRPr="00C16422">
        <w:rPr>
          <w:bCs/>
          <w:sz w:val="22"/>
          <w:szCs w:val="22"/>
        </w:rPr>
        <w:t xml:space="preserve"> orvosprofesszor nyilatkozata szerint.</w:t>
      </w:r>
    </w:p>
    <w:p w:rsidR="007C4356" w:rsidRPr="00C16422" w:rsidRDefault="007C4356" w:rsidP="007C4356">
      <w:pPr>
        <w:jc w:val="both"/>
        <w:rPr>
          <w:bCs/>
          <w:sz w:val="22"/>
          <w:szCs w:val="22"/>
        </w:rPr>
      </w:pPr>
      <w:r w:rsidRPr="00C16422">
        <w:rPr>
          <w:bCs/>
          <w:sz w:val="22"/>
          <w:szCs w:val="22"/>
        </w:rPr>
        <w:t>A vizsgálatok bebizonyították, hogy a felszentelt ostyához semmiféle idegen anyagot nem adtak. Viszont az ostya egy része felvette egy halálhoz közel álló személy szívizmának alakját. Ez a fajta jelenség megmagyarázhatatlan a természettudományok által. Ugyanakkor az egyház azt tanítja, hogy a felszentelt ostya Krisztus Testévé válik, az Utolsó Vacsorán Őáltala kiejtett szavak erejében, amelyeket a szentmisén a pap megismétel az átváltoztatáskor.</w:t>
      </w:r>
    </w:p>
    <w:p w:rsidR="007C4356" w:rsidRPr="00C16422" w:rsidRDefault="007C4356" w:rsidP="007C4356">
      <w:pPr>
        <w:jc w:val="both"/>
        <w:rPr>
          <w:bCs/>
          <w:sz w:val="22"/>
          <w:szCs w:val="22"/>
        </w:rPr>
      </w:pPr>
    </w:p>
    <w:p w:rsidR="007C4356" w:rsidRPr="00C16422" w:rsidRDefault="007C4356" w:rsidP="007C4356">
      <w:pPr>
        <w:jc w:val="both"/>
        <w:rPr>
          <w:bCs/>
          <w:sz w:val="22"/>
          <w:szCs w:val="22"/>
        </w:rPr>
      </w:pPr>
      <w:r w:rsidRPr="00C16422">
        <w:rPr>
          <w:bCs/>
          <w:sz w:val="22"/>
          <w:szCs w:val="22"/>
        </w:rPr>
        <w:t xml:space="preserve">A </w:t>
      </w:r>
      <w:proofErr w:type="spellStart"/>
      <w:r w:rsidRPr="00C16422">
        <w:rPr>
          <w:bCs/>
          <w:sz w:val="22"/>
          <w:szCs w:val="22"/>
        </w:rPr>
        <w:t>Białystoki</w:t>
      </w:r>
      <w:proofErr w:type="spellEnd"/>
      <w:r w:rsidRPr="00C16422">
        <w:rPr>
          <w:bCs/>
          <w:sz w:val="22"/>
          <w:szCs w:val="22"/>
        </w:rPr>
        <w:t xml:space="preserve"> Érseki Kúria hivatalos közleménye megállapította:</w:t>
      </w:r>
    </w:p>
    <w:p w:rsidR="007C4356" w:rsidRPr="00831202" w:rsidRDefault="007C4356" w:rsidP="007C4356">
      <w:pPr>
        <w:jc w:val="both"/>
        <w:rPr>
          <w:b/>
          <w:bCs/>
          <w:sz w:val="24"/>
          <w:szCs w:val="24"/>
        </w:rPr>
      </w:pPr>
      <w:r w:rsidRPr="00831202">
        <w:rPr>
          <w:bCs/>
          <w:sz w:val="24"/>
          <w:szCs w:val="24"/>
        </w:rPr>
        <w:t>„</w:t>
      </w:r>
      <w:r w:rsidRPr="00831202">
        <w:rPr>
          <w:b/>
          <w:bCs/>
          <w:i/>
          <w:sz w:val="24"/>
          <w:szCs w:val="24"/>
        </w:rPr>
        <w:t xml:space="preserve">A </w:t>
      </w:r>
      <w:proofErr w:type="spellStart"/>
      <w:r w:rsidRPr="00831202">
        <w:rPr>
          <w:b/>
          <w:bCs/>
          <w:i/>
          <w:sz w:val="24"/>
          <w:szCs w:val="24"/>
        </w:rPr>
        <w:t>Sokołka</w:t>
      </w:r>
      <w:proofErr w:type="spellEnd"/>
      <w:r w:rsidRPr="00831202">
        <w:rPr>
          <w:b/>
          <w:bCs/>
          <w:i/>
          <w:sz w:val="24"/>
          <w:szCs w:val="24"/>
        </w:rPr>
        <w:t xml:space="preserve">-i esemény nem ellenkezik az egyház hitével; inkább megerősíti azt. Az egyház vallja, hogy az átváltoztatás szavai után, a Szentlélek </w:t>
      </w:r>
      <w:proofErr w:type="spellStart"/>
      <w:r w:rsidRPr="00831202">
        <w:rPr>
          <w:b/>
          <w:bCs/>
          <w:i/>
          <w:sz w:val="24"/>
          <w:szCs w:val="24"/>
        </w:rPr>
        <w:t>erejéből</w:t>
      </w:r>
      <w:proofErr w:type="spellEnd"/>
      <w:r w:rsidRPr="00831202">
        <w:rPr>
          <w:b/>
          <w:bCs/>
          <w:i/>
          <w:sz w:val="24"/>
          <w:szCs w:val="24"/>
        </w:rPr>
        <w:t xml:space="preserve">, a kenyér átalakul Krisztus Testévé, és a bor az Ő Vérévé. Továbbá ez egy felhívás az Eucharisztia minden kiszolgáltatójának, hogy az Úr Testét hittel és gonddal </w:t>
      </w:r>
      <w:proofErr w:type="spellStart"/>
      <w:r w:rsidRPr="00831202">
        <w:rPr>
          <w:b/>
          <w:bCs/>
          <w:i/>
          <w:sz w:val="24"/>
          <w:szCs w:val="24"/>
        </w:rPr>
        <w:t>osszák</w:t>
      </w:r>
      <w:proofErr w:type="spellEnd"/>
      <w:r w:rsidRPr="00831202">
        <w:rPr>
          <w:b/>
          <w:bCs/>
          <w:i/>
          <w:sz w:val="24"/>
          <w:szCs w:val="24"/>
        </w:rPr>
        <w:t xml:space="preserve"> ki, a hívek pedig imádattal fogadják Őt”.</w:t>
      </w:r>
    </w:p>
    <w:p w:rsidR="00875F12" w:rsidRPr="00C16422" w:rsidRDefault="00875F12" w:rsidP="00875F12">
      <w:pPr>
        <w:jc w:val="both"/>
        <w:rPr>
          <w:b/>
          <w:bCs/>
          <w:sz w:val="22"/>
          <w:szCs w:val="22"/>
        </w:rPr>
      </w:pPr>
      <w:r w:rsidRPr="008E1F3D">
        <w:rPr>
          <w:b/>
          <w:bCs/>
          <w:sz w:val="28"/>
          <w:szCs w:val="28"/>
        </w:rPr>
        <w:lastRenderedPageBreak/>
        <w:t>Krisztus legszentebb vére</w:t>
      </w:r>
      <w:r w:rsidRPr="00C16422">
        <w:rPr>
          <w:b/>
          <w:bCs/>
          <w:sz w:val="22"/>
          <w:szCs w:val="22"/>
        </w:rPr>
        <w:t xml:space="preserve"> – A Bátán őrzött ereklye története 1.</w:t>
      </w:r>
    </w:p>
    <w:p w:rsidR="00875F12" w:rsidRPr="00C16422" w:rsidRDefault="00875F12" w:rsidP="00875F12">
      <w:pPr>
        <w:jc w:val="both"/>
        <w:rPr>
          <w:b/>
          <w:bCs/>
          <w:sz w:val="22"/>
          <w:szCs w:val="22"/>
        </w:rPr>
      </w:pPr>
    </w:p>
    <w:p w:rsidR="00875F12" w:rsidRPr="00C16422" w:rsidRDefault="00875F12" w:rsidP="00875F12">
      <w:pPr>
        <w:jc w:val="both"/>
        <w:rPr>
          <w:bCs/>
          <w:sz w:val="22"/>
          <w:szCs w:val="22"/>
        </w:rPr>
      </w:pPr>
      <w:r w:rsidRPr="00C16422">
        <w:rPr>
          <w:noProof/>
          <w:sz w:val="22"/>
          <w:szCs w:val="22"/>
        </w:rPr>
        <w:drawing>
          <wp:anchor distT="0" distB="0" distL="114300" distR="114300" simplePos="0" relativeHeight="251673600" behindDoc="1" locked="0" layoutInCell="1" allowOverlap="1" wp14:anchorId="2AE985C1" wp14:editId="5BBD0A70">
            <wp:simplePos x="0" y="0"/>
            <wp:positionH relativeFrom="column">
              <wp:posOffset>-1905</wp:posOffset>
            </wp:positionH>
            <wp:positionV relativeFrom="paragraph">
              <wp:posOffset>-2540</wp:posOffset>
            </wp:positionV>
            <wp:extent cx="2631600" cy="3949200"/>
            <wp:effectExtent l="0" t="0" r="0" b="0"/>
            <wp:wrapTight wrapText="bothSides">
              <wp:wrapPolygon edited="0">
                <wp:start x="0" y="0"/>
                <wp:lineTo x="0" y="21465"/>
                <wp:lineTo x="21423" y="21465"/>
                <wp:lineTo x="21423" y="0"/>
                <wp:lineTo x="0" y="0"/>
              </wp:wrapPolygon>
            </wp:wrapTight>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31600" cy="3949200"/>
                    </a:xfrm>
                    <a:prstGeom prst="rect">
                      <a:avLst/>
                    </a:prstGeom>
                  </pic:spPr>
                </pic:pic>
              </a:graphicData>
            </a:graphic>
            <wp14:sizeRelH relativeFrom="page">
              <wp14:pctWidth>0</wp14:pctWidth>
            </wp14:sizeRelH>
            <wp14:sizeRelV relativeFrom="page">
              <wp14:pctHeight>0</wp14:pctHeight>
            </wp14:sizeRelV>
          </wp:anchor>
        </w:drawing>
      </w:r>
      <w:r w:rsidRPr="00C16422">
        <w:rPr>
          <w:bCs/>
          <w:sz w:val="22"/>
          <w:szCs w:val="22"/>
        </w:rPr>
        <w:t xml:space="preserve">Kevésbé ismert búcsújáró helye Magyarországnak a </w:t>
      </w:r>
      <w:proofErr w:type="spellStart"/>
      <w:r w:rsidRPr="00C16422">
        <w:rPr>
          <w:bCs/>
          <w:sz w:val="22"/>
          <w:szCs w:val="22"/>
        </w:rPr>
        <w:t>bátai</w:t>
      </w:r>
      <w:proofErr w:type="spellEnd"/>
      <w:r w:rsidRPr="00C16422">
        <w:rPr>
          <w:bCs/>
          <w:sz w:val="22"/>
          <w:szCs w:val="22"/>
        </w:rPr>
        <w:t xml:space="preserve"> Szent Vér-kegyhely. A 2020-as Nemzetközi Eucharisztikus Kongresszusra való felkészülés jegyében Sümegi József írását adjuk közre a különleges ereklye és a hozzá kapcsolódó kegyhely történetéről.</w:t>
      </w:r>
    </w:p>
    <w:p w:rsidR="00875F12" w:rsidRPr="00C16422" w:rsidRDefault="00875F12" w:rsidP="00875F12">
      <w:pPr>
        <w:jc w:val="both"/>
        <w:rPr>
          <w:bCs/>
          <w:sz w:val="22"/>
          <w:szCs w:val="22"/>
        </w:rPr>
      </w:pPr>
      <w:r w:rsidRPr="00C16422">
        <w:rPr>
          <w:bCs/>
          <w:sz w:val="22"/>
          <w:szCs w:val="22"/>
        </w:rPr>
        <w:t xml:space="preserve">Írásos emlékek tanúsága szerint a középkorban a </w:t>
      </w:r>
      <w:proofErr w:type="spellStart"/>
      <w:r w:rsidRPr="00C16422">
        <w:rPr>
          <w:bCs/>
          <w:sz w:val="22"/>
          <w:szCs w:val="22"/>
        </w:rPr>
        <w:t>bátai</w:t>
      </w:r>
      <w:proofErr w:type="spellEnd"/>
      <w:r w:rsidRPr="00C16422">
        <w:rPr>
          <w:bCs/>
          <w:sz w:val="22"/>
          <w:szCs w:val="22"/>
        </w:rPr>
        <w:t xml:space="preserve"> bencés apátságban Szent Vér-ereklyét őriztek, amely 1539-ben a török pusztítás következtében megsemmisült. Idén szeptember 16. óta azonban Krisztus vére újra jelen van a </w:t>
      </w:r>
      <w:proofErr w:type="spellStart"/>
      <w:r w:rsidRPr="00C16422">
        <w:rPr>
          <w:bCs/>
          <w:sz w:val="22"/>
          <w:szCs w:val="22"/>
        </w:rPr>
        <w:t>bátai</w:t>
      </w:r>
      <w:proofErr w:type="spellEnd"/>
      <w:r w:rsidRPr="00C16422">
        <w:rPr>
          <w:bCs/>
          <w:sz w:val="22"/>
          <w:szCs w:val="22"/>
        </w:rPr>
        <w:t xml:space="preserve"> kegytemplomban: Viliam </w:t>
      </w:r>
      <w:proofErr w:type="spellStart"/>
      <w:r w:rsidRPr="00C16422">
        <w:rPr>
          <w:bCs/>
          <w:sz w:val="22"/>
          <w:szCs w:val="22"/>
        </w:rPr>
        <w:t>Judák</w:t>
      </w:r>
      <w:proofErr w:type="spellEnd"/>
      <w:r w:rsidRPr="00C16422">
        <w:rPr>
          <w:bCs/>
          <w:sz w:val="22"/>
          <w:szCs w:val="22"/>
        </w:rPr>
        <w:t xml:space="preserve"> nyitrai püspök a </w:t>
      </w:r>
      <w:proofErr w:type="spellStart"/>
      <w:r w:rsidRPr="00C16422">
        <w:rPr>
          <w:bCs/>
          <w:sz w:val="22"/>
          <w:szCs w:val="22"/>
        </w:rPr>
        <w:t>bátai</w:t>
      </w:r>
      <w:proofErr w:type="spellEnd"/>
      <w:r w:rsidRPr="00C16422">
        <w:rPr>
          <w:bCs/>
          <w:sz w:val="22"/>
          <w:szCs w:val="22"/>
        </w:rPr>
        <w:t xml:space="preserve"> zarándoklat zárószentmiséjén a </w:t>
      </w:r>
      <w:proofErr w:type="spellStart"/>
      <w:r w:rsidRPr="00C16422">
        <w:rPr>
          <w:bCs/>
          <w:sz w:val="22"/>
          <w:szCs w:val="22"/>
        </w:rPr>
        <w:t>garamszentbenedeki</w:t>
      </w:r>
      <w:proofErr w:type="spellEnd"/>
      <w:r w:rsidRPr="00C16422">
        <w:rPr>
          <w:bCs/>
          <w:sz w:val="22"/>
          <w:szCs w:val="22"/>
        </w:rPr>
        <w:t xml:space="preserve"> ereklyéből leválasztott részletet adott át Udvardy György pécsi megyéspüspöknek.</w:t>
      </w:r>
    </w:p>
    <w:p w:rsidR="00875F12" w:rsidRPr="00C16422" w:rsidRDefault="00875F12" w:rsidP="00875F12">
      <w:pPr>
        <w:jc w:val="both"/>
        <w:rPr>
          <w:bCs/>
          <w:sz w:val="22"/>
          <w:szCs w:val="22"/>
        </w:rPr>
      </w:pPr>
      <w:r w:rsidRPr="00C16422">
        <w:rPr>
          <w:bCs/>
          <w:sz w:val="22"/>
          <w:szCs w:val="22"/>
        </w:rPr>
        <w:t xml:space="preserve">A mostantól Bátán őrzött ereklye a </w:t>
      </w:r>
      <w:proofErr w:type="spellStart"/>
      <w:r w:rsidRPr="00C16422">
        <w:rPr>
          <w:bCs/>
          <w:sz w:val="22"/>
          <w:szCs w:val="22"/>
        </w:rPr>
        <w:t>manopelloi</w:t>
      </w:r>
      <w:proofErr w:type="spellEnd"/>
      <w:r w:rsidRPr="00C16422">
        <w:rPr>
          <w:bCs/>
          <w:sz w:val="22"/>
          <w:szCs w:val="22"/>
        </w:rPr>
        <w:t xml:space="preserve"> Krisztus-arc lepel része, amelyből II. Pál pápa a </w:t>
      </w:r>
      <w:proofErr w:type="spellStart"/>
      <w:r w:rsidRPr="00C16422">
        <w:rPr>
          <w:bCs/>
          <w:sz w:val="22"/>
          <w:szCs w:val="22"/>
        </w:rPr>
        <w:t>garamszentbenedeki</w:t>
      </w:r>
      <w:proofErr w:type="spellEnd"/>
      <w:r w:rsidRPr="00C16422">
        <w:rPr>
          <w:bCs/>
          <w:sz w:val="22"/>
          <w:szCs w:val="22"/>
        </w:rPr>
        <w:t xml:space="preserve"> apátságnak ajándékozott.</w:t>
      </w:r>
    </w:p>
    <w:p w:rsidR="00875F12" w:rsidRPr="00C16422" w:rsidRDefault="00875F12" w:rsidP="00875F12">
      <w:pPr>
        <w:jc w:val="both"/>
        <w:rPr>
          <w:bCs/>
          <w:sz w:val="22"/>
          <w:szCs w:val="22"/>
        </w:rPr>
      </w:pPr>
      <w:r w:rsidRPr="00C16422">
        <w:rPr>
          <w:bCs/>
          <w:sz w:val="22"/>
          <w:szCs w:val="22"/>
        </w:rPr>
        <w:t xml:space="preserve">Az elmúlt évtizedek tudományos kutatásai egyértelműen megerősítik, hogy a közép-itáliai </w:t>
      </w:r>
      <w:proofErr w:type="spellStart"/>
      <w:r w:rsidRPr="00C16422">
        <w:rPr>
          <w:bCs/>
          <w:sz w:val="22"/>
          <w:szCs w:val="22"/>
        </w:rPr>
        <w:t>Manopello</w:t>
      </w:r>
      <w:proofErr w:type="spellEnd"/>
      <w:r w:rsidRPr="00C16422">
        <w:rPr>
          <w:bCs/>
          <w:sz w:val="22"/>
          <w:szCs w:val="22"/>
        </w:rPr>
        <w:t xml:space="preserve"> kapucinus templomában őrzött lepel, amelyen Krisztus arca látható, Jeruzsálemből származik. Az arc megörökítése Krisztus sírjában keletkezett, az ő feltámadásakor. Több mint valószínű, hogy a torinói lepel és a Veronika kendőjének nevezett lepel Jeruzsálemből </w:t>
      </w:r>
      <w:proofErr w:type="spellStart"/>
      <w:r w:rsidRPr="00C16422">
        <w:rPr>
          <w:bCs/>
          <w:sz w:val="22"/>
          <w:szCs w:val="22"/>
        </w:rPr>
        <w:t>Edesszába</w:t>
      </w:r>
      <w:proofErr w:type="spellEnd"/>
      <w:r w:rsidRPr="00C16422">
        <w:rPr>
          <w:bCs/>
          <w:sz w:val="22"/>
          <w:szCs w:val="22"/>
        </w:rPr>
        <w:t xml:space="preserve"> került, ahol az 5. századig őrizték őket. A </w:t>
      </w:r>
      <w:proofErr w:type="spellStart"/>
      <w:r w:rsidRPr="00C16422">
        <w:rPr>
          <w:bCs/>
          <w:sz w:val="22"/>
          <w:szCs w:val="22"/>
        </w:rPr>
        <w:t>legrégebbi</w:t>
      </w:r>
      <w:proofErr w:type="spellEnd"/>
      <w:r w:rsidRPr="00C16422">
        <w:rPr>
          <w:bCs/>
          <w:sz w:val="22"/>
          <w:szCs w:val="22"/>
        </w:rPr>
        <w:t xml:space="preserve"> legenda, a 6. századból való ún. </w:t>
      </w:r>
      <w:proofErr w:type="spellStart"/>
      <w:r w:rsidRPr="00C16422">
        <w:rPr>
          <w:bCs/>
          <w:sz w:val="22"/>
          <w:szCs w:val="22"/>
        </w:rPr>
        <w:t>kamuliani</w:t>
      </w:r>
      <w:proofErr w:type="spellEnd"/>
      <w:r w:rsidRPr="00C16422">
        <w:rPr>
          <w:bCs/>
          <w:sz w:val="22"/>
          <w:szCs w:val="22"/>
        </w:rPr>
        <w:t xml:space="preserve"> legenda beszél a Krisztus-arcképről, mely 574-ben Konstantinápolyba került az </w:t>
      </w:r>
      <w:proofErr w:type="spellStart"/>
      <w:r w:rsidRPr="00C16422">
        <w:rPr>
          <w:bCs/>
          <w:sz w:val="22"/>
          <w:szCs w:val="22"/>
        </w:rPr>
        <w:t>Edessza</w:t>
      </w:r>
      <w:proofErr w:type="spellEnd"/>
      <w:r w:rsidRPr="00C16422">
        <w:rPr>
          <w:bCs/>
          <w:sz w:val="22"/>
          <w:szCs w:val="22"/>
        </w:rPr>
        <w:t xml:space="preserve"> közelében fekvő </w:t>
      </w:r>
      <w:proofErr w:type="spellStart"/>
      <w:r w:rsidRPr="00C16422">
        <w:rPr>
          <w:bCs/>
          <w:sz w:val="22"/>
          <w:szCs w:val="22"/>
        </w:rPr>
        <w:t>Kamuliana</w:t>
      </w:r>
      <w:proofErr w:type="spellEnd"/>
      <w:r w:rsidRPr="00C16422">
        <w:rPr>
          <w:bCs/>
          <w:sz w:val="22"/>
          <w:szCs w:val="22"/>
        </w:rPr>
        <w:t xml:space="preserve"> nevű kis helységből.</w:t>
      </w:r>
    </w:p>
    <w:p w:rsidR="00875F12" w:rsidRPr="00C16422" w:rsidRDefault="00875F12" w:rsidP="00875F12">
      <w:pPr>
        <w:jc w:val="both"/>
        <w:rPr>
          <w:bCs/>
          <w:sz w:val="22"/>
          <w:szCs w:val="22"/>
        </w:rPr>
      </w:pPr>
      <w:r w:rsidRPr="00C16422">
        <w:rPr>
          <w:bCs/>
          <w:sz w:val="22"/>
          <w:szCs w:val="22"/>
        </w:rPr>
        <w:t xml:space="preserve">Fennmaradt egy legenda, amelyben megpróbálták megmagyarázni a Jézus-arc másolatának csodálatos keletkezését: </w:t>
      </w:r>
      <w:proofErr w:type="spellStart"/>
      <w:r w:rsidRPr="00C16422">
        <w:rPr>
          <w:bCs/>
          <w:sz w:val="22"/>
          <w:szCs w:val="22"/>
        </w:rPr>
        <w:t>Edessza</w:t>
      </w:r>
      <w:proofErr w:type="spellEnd"/>
      <w:r w:rsidRPr="00C16422">
        <w:rPr>
          <w:bCs/>
          <w:sz w:val="22"/>
          <w:szCs w:val="22"/>
        </w:rPr>
        <w:t xml:space="preserve"> királyáról, </w:t>
      </w:r>
      <w:proofErr w:type="spellStart"/>
      <w:r w:rsidRPr="00C16422">
        <w:rPr>
          <w:bCs/>
          <w:sz w:val="22"/>
          <w:szCs w:val="22"/>
        </w:rPr>
        <w:t>Agbárról</w:t>
      </w:r>
      <w:proofErr w:type="spellEnd"/>
      <w:r w:rsidRPr="00C16422">
        <w:rPr>
          <w:bCs/>
          <w:sz w:val="22"/>
          <w:szCs w:val="22"/>
        </w:rPr>
        <w:t xml:space="preserve"> szól, aki pestisben szenvedett, és küldöttjén keresztül kérte Jézust, hogy jöjjön </w:t>
      </w:r>
      <w:proofErr w:type="spellStart"/>
      <w:r w:rsidRPr="00C16422">
        <w:rPr>
          <w:bCs/>
          <w:sz w:val="22"/>
          <w:szCs w:val="22"/>
        </w:rPr>
        <w:t>Edesszába</w:t>
      </w:r>
      <w:proofErr w:type="spellEnd"/>
      <w:r w:rsidRPr="00C16422">
        <w:rPr>
          <w:bCs/>
          <w:sz w:val="22"/>
          <w:szCs w:val="22"/>
        </w:rPr>
        <w:t xml:space="preserve">, és gyógyítsa meg őt. Jézus nem ment el, de elküldte a levelét és a kendőt, arca másolatával. Amikor </w:t>
      </w:r>
      <w:proofErr w:type="spellStart"/>
      <w:r w:rsidRPr="00C16422">
        <w:rPr>
          <w:bCs/>
          <w:sz w:val="22"/>
          <w:szCs w:val="22"/>
        </w:rPr>
        <w:t>Agbar</w:t>
      </w:r>
      <w:proofErr w:type="spellEnd"/>
      <w:r w:rsidRPr="00C16422">
        <w:rPr>
          <w:bCs/>
          <w:sz w:val="22"/>
          <w:szCs w:val="22"/>
        </w:rPr>
        <w:t xml:space="preserve"> király meglátta a kendőn az isteni arc képét, teljesen megszabadult betegségétől.</w:t>
      </w:r>
    </w:p>
    <w:p w:rsidR="00875F12" w:rsidRPr="00C16422" w:rsidRDefault="00875F12" w:rsidP="00875F12">
      <w:pPr>
        <w:jc w:val="both"/>
        <w:rPr>
          <w:bCs/>
          <w:sz w:val="22"/>
          <w:szCs w:val="22"/>
        </w:rPr>
      </w:pPr>
      <w:r w:rsidRPr="00C16422">
        <w:rPr>
          <w:bCs/>
          <w:sz w:val="22"/>
          <w:szCs w:val="22"/>
        </w:rPr>
        <w:lastRenderedPageBreak/>
        <w:t>A kendőt a képrombolás idején Konstantinápolyból Rómába menekítették, s a 8. században már biztosan a Szent Péter-bazilikában őrizték, a Szent Veronika-kápolnában. Ekkor kezdték az ereklyét Veronika kendőjének nevezni. Valószínű, hogy a keresztúton Jézus arcát törlő Veronikáról szóló legenda is ekkor keletkezett – a csodás kép keletkezésének igyekeztek ezzel magyarázatot adni. A Veronika név ugyanis latin és görög szavak egyesítéséből származik: </w:t>
      </w:r>
      <w:proofErr w:type="spellStart"/>
      <w:r w:rsidRPr="00C16422">
        <w:rPr>
          <w:bCs/>
          <w:i/>
          <w:iCs/>
          <w:sz w:val="22"/>
          <w:szCs w:val="22"/>
        </w:rPr>
        <w:t>veraeikon</w:t>
      </w:r>
      <w:proofErr w:type="spellEnd"/>
      <w:r w:rsidRPr="00C16422">
        <w:rPr>
          <w:bCs/>
          <w:sz w:val="22"/>
          <w:szCs w:val="22"/>
        </w:rPr>
        <w:t xml:space="preserve">, vagyis valódi kép. Így is nevezték az ereklyét Rómában: Vera </w:t>
      </w:r>
      <w:proofErr w:type="spellStart"/>
      <w:r w:rsidRPr="00C16422">
        <w:rPr>
          <w:bCs/>
          <w:sz w:val="22"/>
          <w:szCs w:val="22"/>
        </w:rPr>
        <w:t>Icon</w:t>
      </w:r>
      <w:proofErr w:type="spellEnd"/>
      <w:r w:rsidRPr="00C16422">
        <w:rPr>
          <w:bCs/>
          <w:sz w:val="22"/>
          <w:szCs w:val="22"/>
        </w:rPr>
        <w:t>.</w:t>
      </w:r>
    </w:p>
    <w:p w:rsidR="00875F12" w:rsidRPr="00C16422" w:rsidRDefault="00875F12" w:rsidP="00875F12">
      <w:pPr>
        <w:jc w:val="both"/>
        <w:rPr>
          <w:bCs/>
          <w:sz w:val="22"/>
          <w:szCs w:val="22"/>
        </w:rPr>
      </w:pPr>
      <w:r w:rsidRPr="00C16422">
        <w:rPr>
          <w:bCs/>
          <w:sz w:val="22"/>
          <w:szCs w:val="22"/>
        </w:rPr>
        <w:t>A 753. évi Pápai Krónikában feljegyezték, hogy az ünnepélyes körmeneten II. István pápa mezítláb vitte a nem emberi kézzel festett Krisztus-arcképet. Mindenki meg volt győződve arról, hogy a Krisztus-arcképet nem emberi kéz festette, ezért az </w:t>
      </w:r>
      <w:proofErr w:type="spellStart"/>
      <w:r w:rsidRPr="00C16422">
        <w:rPr>
          <w:bCs/>
          <w:i/>
          <w:iCs/>
          <w:sz w:val="22"/>
          <w:szCs w:val="22"/>
        </w:rPr>
        <w:t>acheiropoietos</w:t>
      </w:r>
      <w:proofErr w:type="spellEnd"/>
      <w:r w:rsidRPr="00C16422">
        <w:rPr>
          <w:bCs/>
          <w:sz w:val="22"/>
          <w:szCs w:val="22"/>
        </w:rPr>
        <w:t> nevet adták neki. Nyilvánvaló volt, hogy ez a legféltettebb ereklye, amelyet a Szent Péter-bazilikában őriztek.</w:t>
      </w:r>
    </w:p>
    <w:p w:rsidR="00875F12" w:rsidRPr="00C16422" w:rsidRDefault="00875F12" w:rsidP="00875F12">
      <w:pPr>
        <w:jc w:val="both"/>
        <w:rPr>
          <w:bCs/>
          <w:sz w:val="22"/>
          <w:szCs w:val="22"/>
        </w:rPr>
      </w:pPr>
      <w:r w:rsidRPr="00C16422">
        <w:rPr>
          <w:bCs/>
          <w:sz w:val="22"/>
          <w:szCs w:val="22"/>
        </w:rPr>
        <w:t xml:space="preserve">III. Ince pápa 1208-ban bevezette az ünnepélyes körmenetet a Szent Veronika-kendővel, amelyet a vízkereszt ünnepét követő első vasárnap tartottak, és amely a vatikáni bazilikából a Szentlélek-templomba vezetett. A szertartás alamizsnaosztással végződött Róma </w:t>
      </w:r>
      <w:proofErr w:type="spellStart"/>
      <w:r w:rsidRPr="00C16422">
        <w:rPr>
          <w:bCs/>
          <w:sz w:val="22"/>
          <w:szCs w:val="22"/>
        </w:rPr>
        <w:t>legszegényebbjei</w:t>
      </w:r>
      <w:proofErr w:type="spellEnd"/>
      <w:r w:rsidRPr="00C16422">
        <w:rPr>
          <w:bCs/>
          <w:sz w:val="22"/>
          <w:szCs w:val="22"/>
        </w:rPr>
        <w:t xml:space="preserve"> számára. Dante írja: tömegesen jöttek megnézni a Krisztus-arc képmását Szent Veronika kendőjén. Az </w:t>
      </w:r>
      <w:r w:rsidRPr="00C16422">
        <w:rPr>
          <w:bCs/>
          <w:i/>
          <w:iCs/>
          <w:sz w:val="22"/>
          <w:szCs w:val="22"/>
        </w:rPr>
        <w:t>Isteni színjáték</w:t>
      </w:r>
      <w:r w:rsidRPr="00C16422">
        <w:rPr>
          <w:bCs/>
          <w:sz w:val="22"/>
          <w:szCs w:val="22"/>
        </w:rPr>
        <w:t>ban is több alkalommal ír Dante Veronika kendőjéről, kiemelve, hogy Isten arcát ábrázolja. Az </w:t>
      </w:r>
      <w:r w:rsidRPr="00C16422">
        <w:rPr>
          <w:bCs/>
          <w:i/>
          <w:iCs/>
          <w:sz w:val="22"/>
          <w:szCs w:val="22"/>
        </w:rPr>
        <w:t>Isteni színjáték</w:t>
      </w:r>
      <w:r w:rsidRPr="00C16422">
        <w:rPr>
          <w:bCs/>
          <w:sz w:val="22"/>
          <w:szCs w:val="22"/>
        </w:rPr>
        <w:t>tetőpontja az a jelenet, amikor a zarándok a mennyben Isten előtt áll, aki először természetfeletti fényként mutatkozik, de a fény központjában kirajzolódik a Krisztus-arc. Francesco Petrarca hasonlóan fogalmaz </w:t>
      </w:r>
      <w:proofErr w:type="spellStart"/>
      <w:r w:rsidRPr="00C16422">
        <w:rPr>
          <w:bCs/>
          <w:i/>
          <w:iCs/>
          <w:sz w:val="22"/>
          <w:szCs w:val="22"/>
        </w:rPr>
        <w:t>Familiari</w:t>
      </w:r>
      <w:proofErr w:type="spellEnd"/>
      <w:r w:rsidRPr="00C16422">
        <w:rPr>
          <w:bCs/>
          <w:i/>
          <w:iCs/>
          <w:sz w:val="22"/>
          <w:szCs w:val="22"/>
        </w:rPr>
        <w:t xml:space="preserve"> </w:t>
      </w:r>
      <w:proofErr w:type="spellStart"/>
      <w:r w:rsidRPr="00C16422">
        <w:rPr>
          <w:bCs/>
          <w:i/>
          <w:iCs/>
          <w:sz w:val="22"/>
          <w:szCs w:val="22"/>
        </w:rPr>
        <w:t>canzoniere</w:t>
      </w:r>
      <w:proofErr w:type="spellEnd"/>
      <w:r w:rsidRPr="00C16422">
        <w:rPr>
          <w:bCs/>
          <w:sz w:val="22"/>
          <w:szCs w:val="22"/>
        </w:rPr>
        <w:t xml:space="preserve"> című </w:t>
      </w:r>
      <w:proofErr w:type="spellStart"/>
      <w:r w:rsidRPr="00C16422">
        <w:rPr>
          <w:bCs/>
          <w:sz w:val="22"/>
          <w:szCs w:val="22"/>
        </w:rPr>
        <w:t>művében</w:t>
      </w:r>
      <w:proofErr w:type="spellEnd"/>
      <w:r w:rsidRPr="00C16422">
        <w:rPr>
          <w:bCs/>
          <w:sz w:val="22"/>
          <w:szCs w:val="22"/>
        </w:rPr>
        <w:t xml:space="preserve"> az isteni Krisztus-arcról Veronika kendőjén.</w:t>
      </w:r>
    </w:p>
    <w:p w:rsidR="00875F12" w:rsidRPr="00C16422" w:rsidRDefault="00875F12" w:rsidP="00875F12">
      <w:pPr>
        <w:jc w:val="both"/>
        <w:rPr>
          <w:bCs/>
          <w:sz w:val="22"/>
          <w:szCs w:val="22"/>
        </w:rPr>
      </w:pPr>
      <w:r w:rsidRPr="00C16422">
        <w:rPr>
          <w:bCs/>
          <w:sz w:val="22"/>
          <w:szCs w:val="22"/>
        </w:rPr>
        <w:t>Svéd Szent Brigitta, aki részt vett az 1350. évi jubileumi év ünnepén, szintén ír arról az igazi Krisztus-arcképről, amely Veronika kendőjén látható. A kendőt a Szent Péter-bazilika erkélyéről mutatták fel a zarándokoknak, s adtak vele áldást. 1343-ban Erzsébet királyné, Nagy Lajos király anyja járt Rómában. Neki kétszer is megengedték, hogy felmenjen a lépcsőn, és imádkozzon az ereklye előtt. Nagy Lajos király 1350-ben, Zsigmond 1433-ban kereste fel a Szent Péter-bazilika híres ereklyéjét.</w:t>
      </w:r>
    </w:p>
    <w:p w:rsidR="00F641DE" w:rsidRPr="00580FC7" w:rsidRDefault="00875F12" w:rsidP="00875F12">
      <w:pPr>
        <w:jc w:val="both"/>
        <w:rPr>
          <w:b/>
          <w:bCs/>
          <w:sz w:val="22"/>
          <w:szCs w:val="22"/>
        </w:rPr>
      </w:pPr>
      <w:r w:rsidRPr="00C16422">
        <w:rPr>
          <w:bCs/>
          <w:sz w:val="22"/>
          <w:szCs w:val="22"/>
        </w:rPr>
        <w:t xml:space="preserve">A ma 17x24 centiméteres kendőből többször is leválasztottak ereklyerészeket. Így tett II. Pál pápa is, aki egy nagyobb darabot adott Mátyás királynak. Mátyás ezt az ereklyét 1483-ban a </w:t>
      </w:r>
      <w:proofErr w:type="spellStart"/>
      <w:r w:rsidRPr="00C16422">
        <w:rPr>
          <w:bCs/>
          <w:sz w:val="22"/>
          <w:szCs w:val="22"/>
        </w:rPr>
        <w:t>garamszentbenedeki</w:t>
      </w:r>
      <w:proofErr w:type="spellEnd"/>
      <w:r w:rsidRPr="00C16422">
        <w:rPr>
          <w:bCs/>
          <w:sz w:val="22"/>
          <w:szCs w:val="22"/>
        </w:rPr>
        <w:t xml:space="preserve"> apátságnak ajándékozta.</w:t>
      </w:r>
    </w:p>
    <w:p w:rsidR="00F641DE" w:rsidRPr="00F641DE" w:rsidRDefault="00F641DE" w:rsidP="00F641DE">
      <w:pPr>
        <w:overflowPunct/>
        <w:autoSpaceDE/>
        <w:autoSpaceDN/>
        <w:adjustRightInd/>
        <w:textAlignment w:val="auto"/>
        <w:rPr>
          <w:rFonts w:ascii="Arial" w:hAnsi="Arial" w:cs="Arial"/>
          <w:color w:val="222222"/>
          <w:sz w:val="19"/>
          <w:szCs w:val="19"/>
        </w:rPr>
      </w:pPr>
      <w:r w:rsidRPr="00F641DE">
        <w:rPr>
          <w:rFonts w:ascii="Arial" w:hAnsi="Arial" w:cs="Arial"/>
          <w:color w:val="222222"/>
          <w:sz w:val="19"/>
          <w:szCs w:val="19"/>
        </w:rPr>
        <w:t> </w:t>
      </w:r>
    </w:p>
    <w:p w:rsidR="00F641DE" w:rsidRPr="00F641DE" w:rsidRDefault="00F641DE" w:rsidP="00F641DE">
      <w:pPr>
        <w:overflowPunct/>
        <w:autoSpaceDE/>
        <w:autoSpaceDN/>
        <w:adjustRightInd/>
        <w:textAlignment w:val="auto"/>
        <w:rPr>
          <w:rFonts w:ascii="Arial" w:hAnsi="Arial" w:cs="Arial"/>
          <w:color w:val="222222"/>
          <w:sz w:val="19"/>
          <w:szCs w:val="19"/>
        </w:rPr>
      </w:pPr>
      <w:r w:rsidRPr="00875F12">
        <w:rPr>
          <w:rFonts w:ascii="Arial" w:hAnsi="Arial" w:cs="Arial"/>
          <w:b/>
          <w:color w:val="222222"/>
          <w:sz w:val="19"/>
          <w:szCs w:val="19"/>
        </w:rPr>
        <w:t xml:space="preserve">A </w:t>
      </w:r>
      <w:proofErr w:type="spellStart"/>
      <w:r w:rsidRPr="00875F12">
        <w:rPr>
          <w:rFonts w:ascii="Arial" w:hAnsi="Arial" w:cs="Arial"/>
          <w:b/>
          <w:color w:val="222222"/>
          <w:sz w:val="19"/>
          <w:szCs w:val="19"/>
        </w:rPr>
        <w:t>Tilma</w:t>
      </w:r>
      <w:proofErr w:type="spellEnd"/>
      <w:r w:rsidRPr="00875F12">
        <w:rPr>
          <w:rFonts w:ascii="Arial" w:hAnsi="Arial" w:cs="Arial"/>
          <w:b/>
          <w:color w:val="222222"/>
          <w:sz w:val="19"/>
          <w:szCs w:val="19"/>
        </w:rPr>
        <w:t xml:space="preserve"> a Gyermekművészetért közhasznú Alapítvány új rajzpályázatot hirdetett meg.</w:t>
      </w:r>
      <w:r w:rsidR="00875F12">
        <w:rPr>
          <w:rFonts w:ascii="Arial" w:hAnsi="Arial" w:cs="Arial"/>
          <w:b/>
          <w:color w:val="222222"/>
          <w:sz w:val="19"/>
          <w:szCs w:val="19"/>
        </w:rPr>
        <w:t xml:space="preserve"> </w:t>
      </w:r>
      <w:r w:rsidRPr="00875F12">
        <w:rPr>
          <w:rFonts w:ascii="Arial" w:hAnsi="Arial" w:cs="Arial"/>
          <w:b/>
          <w:color w:val="222222"/>
          <w:sz w:val="19"/>
          <w:szCs w:val="19"/>
        </w:rPr>
        <w:t>2018 januártól - 2019 május végéig lehet a képeket küldeni, amit fél évente zsűrizünk.</w:t>
      </w:r>
      <w:r w:rsidR="00875F12">
        <w:rPr>
          <w:rFonts w:ascii="Arial" w:hAnsi="Arial" w:cs="Arial"/>
          <w:b/>
          <w:color w:val="222222"/>
          <w:sz w:val="19"/>
          <w:szCs w:val="19"/>
        </w:rPr>
        <w:t xml:space="preserve"> </w:t>
      </w:r>
      <w:r w:rsidRPr="00875F12">
        <w:rPr>
          <w:rFonts w:ascii="Arial" w:hAnsi="Arial" w:cs="Arial"/>
          <w:b/>
          <w:color w:val="222222"/>
          <w:sz w:val="19"/>
          <w:szCs w:val="19"/>
        </w:rPr>
        <w:t>A színvonalas munkákat az Új Misszió Újságban folyamatosan megjelentetjük.</w:t>
      </w:r>
      <w:r w:rsidR="00875F12">
        <w:rPr>
          <w:rFonts w:ascii="Arial" w:hAnsi="Arial" w:cs="Arial"/>
          <w:b/>
          <w:color w:val="222222"/>
          <w:sz w:val="19"/>
          <w:szCs w:val="19"/>
        </w:rPr>
        <w:t xml:space="preserve"> </w:t>
      </w:r>
      <w:r w:rsidRPr="00F641DE">
        <w:rPr>
          <w:rFonts w:ascii="Arial" w:hAnsi="Arial" w:cs="Arial"/>
          <w:color w:val="222222"/>
          <w:sz w:val="19"/>
          <w:szCs w:val="19"/>
        </w:rPr>
        <w:t xml:space="preserve">A kiválasztott képek több helyszínen is kiállításra </w:t>
      </w:r>
      <w:r w:rsidR="00875F12">
        <w:rPr>
          <w:rFonts w:ascii="Arial" w:hAnsi="Arial" w:cs="Arial"/>
          <w:color w:val="222222"/>
          <w:sz w:val="19"/>
          <w:szCs w:val="19"/>
        </w:rPr>
        <w:t>k</w:t>
      </w:r>
      <w:r w:rsidRPr="00F641DE">
        <w:rPr>
          <w:rFonts w:ascii="Arial" w:hAnsi="Arial" w:cs="Arial"/>
          <w:color w:val="222222"/>
          <w:sz w:val="19"/>
          <w:szCs w:val="19"/>
        </w:rPr>
        <w:t>erülnek</w:t>
      </w:r>
      <w:r w:rsidR="00875F12">
        <w:rPr>
          <w:rFonts w:ascii="Arial" w:hAnsi="Arial" w:cs="Arial"/>
          <w:color w:val="222222"/>
          <w:sz w:val="19"/>
          <w:szCs w:val="19"/>
        </w:rPr>
        <w:t>,</w:t>
      </w:r>
      <w:r w:rsidRPr="00F641DE">
        <w:rPr>
          <w:rFonts w:ascii="Arial" w:hAnsi="Arial" w:cs="Arial"/>
          <w:color w:val="222222"/>
          <w:sz w:val="19"/>
          <w:szCs w:val="19"/>
        </w:rPr>
        <w:t xml:space="preserve"> erről tájékoztatást küldünk. </w:t>
      </w:r>
    </w:p>
    <w:p w:rsidR="00F641DE" w:rsidRPr="00F641DE" w:rsidRDefault="00F641DE" w:rsidP="00200F80">
      <w:pPr>
        <w:overflowPunct/>
        <w:autoSpaceDE/>
        <w:autoSpaceDN/>
        <w:adjustRightInd/>
        <w:jc w:val="center"/>
        <w:textAlignment w:val="auto"/>
        <w:rPr>
          <w:rFonts w:ascii="Arial" w:hAnsi="Arial" w:cs="Arial"/>
          <w:color w:val="222222"/>
          <w:sz w:val="19"/>
          <w:szCs w:val="19"/>
        </w:rPr>
      </w:pPr>
      <w:r w:rsidRPr="00F641DE">
        <w:rPr>
          <w:rFonts w:ascii="Arial" w:hAnsi="Arial" w:cs="Arial"/>
          <w:color w:val="222222"/>
          <w:sz w:val="19"/>
          <w:szCs w:val="19"/>
        </w:rPr>
        <w:t xml:space="preserve">A VÉGSŐ NAGYSZABÁSÚ NEMZETKÖZI GYERMEKRAJZ KIÁLLÍTÁS </w:t>
      </w:r>
      <w:proofErr w:type="gramStart"/>
      <w:r w:rsidRPr="00F641DE">
        <w:rPr>
          <w:rFonts w:ascii="Arial" w:hAnsi="Arial" w:cs="Arial"/>
          <w:color w:val="222222"/>
          <w:sz w:val="19"/>
          <w:szCs w:val="19"/>
        </w:rPr>
        <w:t>MEGNYITÓJÁRA  A</w:t>
      </w:r>
      <w:proofErr w:type="gramEnd"/>
      <w:r w:rsidRPr="00F641DE">
        <w:rPr>
          <w:rFonts w:ascii="Arial" w:hAnsi="Arial" w:cs="Arial"/>
          <w:color w:val="222222"/>
          <w:sz w:val="19"/>
          <w:szCs w:val="19"/>
        </w:rPr>
        <w:t> GÁLAMŰSORRAL EGYBEKÖTÖTT DÍJKIOSZTÓRA , 2019 SZEPTEMBERÉBEN ÉS 2020-BAN,</w:t>
      </w:r>
      <w:r w:rsidR="00200F80">
        <w:rPr>
          <w:rFonts w:ascii="Arial" w:hAnsi="Arial" w:cs="Arial"/>
          <w:color w:val="222222"/>
          <w:sz w:val="19"/>
          <w:szCs w:val="19"/>
        </w:rPr>
        <w:t xml:space="preserve"> </w:t>
      </w:r>
      <w:r w:rsidRPr="00F641DE">
        <w:rPr>
          <w:rFonts w:ascii="Arial" w:hAnsi="Arial" w:cs="Arial"/>
          <w:color w:val="222222"/>
          <w:sz w:val="19"/>
          <w:szCs w:val="19"/>
        </w:rPr>
        <w:t>A BUDAPESTI EUCHARISZTIKUS VILÁGKONGRESSZUS ALKALMÁBÓL KERÜL SOR.</w:t>
      </w:r>
    </w:p>
    <w:p w:rsidR="00200F80" w:rsidRDefault="00F641DE" w:rsidP="00F641DE">
      <w:pPr>
        <w:overflowPunct/>
        <w:autoSpaceDE/>
        <w:autoSpaceDN/>
        <w:adjustRightInd/>
        <w:textAlignment w:val="auto"/>
        <w:rPr>
          <w:rFonts w:ascii="Arial" w:hAnsi="Arial" w:cs="Arial"/>
          <w:color w:val="222222"/>
          <w:sz w:val="19"/>
          <w:szCs w:val="19"/>
        </w:rPr>
      </w:pPr>
      <w:r w:rsidRPr="00F641DE">
        <w:rPr>
          <w:rFonts w:ascii="Arial" w:hAnsi="Arial" w:cs="Arial"/>
          <w:color w:val="222222"/>
          <w:sz w:val="19"/>
          <w:szCs w:val="19"/>
        </w:rPr>
        <w:t>Örömteli, sikeres alkotó munkát kívánok: </w:t>
      </w:r>
    </w:p>
    <w:p w:rsidR="00F641DE" w:rsidRPr="00F641DE" w:rsidRDefault="00200F80" w:rsidP="00200F80">
      <w:pPr>
        <w:overflowPunct/>
        <w:autoSpaceDE/>
        <w:autoSpaceDN/>
        <w:adjustRightInd/>
        <w:ind w:left="2124" w:firstLine="708"/>
        <w:textAlignment w:val="auto"/>
        <w:rPr>
          <w:rFonts w:ascii="Arial" w:hAnsi="Arial" w:cs="Arial"/>
          <w:color w:val="222222"/>
          <w:sz w:val="19"/>
          <w:szCs w:val="19"/>
        </w:rPr>
      </w:pPr>
      <w:r>
        <w:rPr>
          <w:rFonts w:ascii="Arial" w:hAnsi="Arial" w:cs="Arial"/>
          <w:color w:val="222222"/>
          <w:sz w:val="19"/>
          <w:szCs w:val="19"/>
        </w:rPr>
        <w:t xml:space="preserve">       </w:t>
      </w:r>
      <w:r w:rsidR="00F641DE" w:rsidRPr="00F641DE">
        <w:rPr>
          <w:rFonts w:ascii="Arial" w:hAnsi="Arial" w:cs="Arial"/>
          <w:color w:val="222222"/>
          <w:sz w:val="19"/>
          <w:szCs w:val="19"/>
        </w:rPr>
        <w:t xml:space="preserve">Basáné Révész Erzsébet, </w:t>
      </w:r>
      <w:proofErr w:type="spellStart"/>
      <w:r w:rsidR="00F641DE" w:rsidRPr="00F641DE">
        <w:rPr>
          <w:rFonts w:ascii="Arial" w:hAnsi="Arial" w:cs="Arial"/>
          <w:color w:val="222222"/>
          <w:sz w:val="19"/>
          <w:szCs w:val="19"/>
        </w:rPr>
        <w:t>Zsizsi</w:t>
      </w:r>
      <w:proofErr w:type="spellEnd"/>
      <w:r w:rsidR="00F641DE" w:rsidRPr="00F641DE">
        <w:rPr>
          <w:rFonts w:ascii="Arial" w:hAnsi="Arial" w:cs="Arial"/>
          <w:color w:val="222222"/>
          <w:sz w:val="19"/>
          <w:szCs w:val="19"/>
        </w:rPr>
        <w:t xml:space="preserve"> művésztanár </w:t>
      </w:r>
    </w:p>
    <w:p w:rsidR="00F641DE" w:rsidRPr="00F641DE" w:rsidRDefault="00F641DE" w:rsidP="00F641DE">
      <w:pPr>
        <w:overflowPunct/>
        <w:autoSpaceDE/>
        <w:autoSpaceDN/>
        <w:adjustRightInd/>
        <w:textAlignment w:val="auto"/>
        <w:rPr>
          <w:rFonts w:ascii="Arial" w:hAnsi="Arial" w:cs="Arial"/>
          <w:color w:val="222222"/>
          <w:sz w:val="19"/>
          <w:szCs w:val="19"/>
        </w:rPr>
      </w:pPr>
      <w:r w:rsidRPr="00F641DE">
        <w:rPr>
          <w:rFonts w:ascii="Arial" w:hAnsi="Arial" w:cs="Arial"/>
          <w:color w:val="222222"/>
          <w:sz w:val="19"/>
          <w:szCs w:val="19"/>
        </w:rPr>
        <w:lastRenderedPageBreak/>
        <w:t> </w:t>
      </w:r>
    </w:p>
    <w:p w:rsidR="00F641DE" w:rsidRPr="00F641DE" w:rsidRDefault="00F641DE" w:rsidP="00F641DE">
      <w:pPr>
        <w:overflowPunct/>
        <w:autoSpaceDE/>
        <w:autoSpaceDN/>
        <w:adjustRightInd/>
        <w:textAlignment w:val="auto"/>
        <w:rPr>
          <w:rFonts w:ascii="Arial" w:hAnsi="Arial" w:cs="Arial"/>
          <w:color w:val="222222"/>
          <w:sz w:val="19"/>
          <w:szCs w:val="19"/>
        </w:rPr>
      </w:pPr>
      <w:r w:rsidRPr="00F641DE">
        <w:rPr>
          <w:rFonts w:ascii="Arial" w:hAnsi="Arial" w:cs="Arial"/>
          <w:color w:val="222222"/>
          <w:sz w:val="19"/>
          <w:szCs w:val="19"/>
        </w:rPr>
        <w:t> </w:t>
      </w:r>
    </w:p>
    <w:p w:rsidR="00C16422" w:rsidRPr="00C16422" w:rsidRDefault="00F802FD" w:rsidP="00C16422">
      <w:pPr>
        <w:jc w:val="both"/>
        <w:rPr>
          <w:b/>
          <w:bCs/>
          <w:sz w:val="22"/>
          <w:szCs w:val="22"/>
        </w:rPr>
      </w:pPr>
      <w:r>
        <w:rPr>
          <w:noProof/>
        </w:rPr>
        <w:drawing>
          <wp:inline distT="0" distB="0" distL="0" distR="0">
            <wp:extent cx="8927450" cy="6328410"/>
            <wp:effectExtent l="0" t="0" r="7620" b="0"/>
            <wp:docPr id="21" name="Kép 21" descr="C:\Users\nagyi\AppData\Local\Microsoft\Windows\INetCache\Content.Word\tilma1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tilma1221-2-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32" r="4032"/>
                    <a:stretch/>
                  </pic:blipFill>
                  <pic:spPr bwMode="auto">
                    <a:xfrm>
                      <a:off x="0" y="0"/>
                      <a:ext cx="8941129" cy="6338107"/>
                    </a:xfrm>
                    <a:prstGeom prst="rect">
                      <a:avLst/>
                    </a:prstGeom>
                    <a:noFill/>
                    <a:ln>
                      <a:noFill/>
                    </a:ln>
                  </pic:spPr>
                </pic:pic>
              </a:graphicData>
            </a:graphic>
          </wp:inline>
        </w:drawing>
      </w:r>
    </w:p>
    <w:p w:rsidR="00AB69B8" w:rsidRDefault="00AB69B8">
      <w:pPr>
        <w:overflowPunct/>
        <w:autoSpaceDE/>
        <w:autoSpaceDN/>
        <w:adjustRightInd/>
        <w:textAlignment w:val="auto"/>
        <w:rPr>
          <w:sz w:val="22"/>
          <w:szCs w:val="22"/>
        </w:rPr>
      </w:pPr>
      <w:r>
        <w:rPr>
          <w:sz w:val="22"/>
          <w:szCs w:val="22"/>
        </w:rPr>
        <w:br w:type="page"/>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rFonts w:ascii="Arial" w:hAnsi="Arial" w:cs="Arial"/>
                <w:color w:val="222222"/>
              </w:rPr>
            </w:pPr>
          </w:p>
        </w:tc>
      </w:tr>
      <w:tr w:rsidR="00AB69B8" w:rsidRPr="00AB69B8" w:rsidTr="00AB69B8">
        <w:trPr>
          <w:tblCellSpacing w:w="0" w:type="dxa"/>
        </w:trPr>
        <w:tc>
          <w:tcPr>
            <w:tcW w:w="0" w:type="auto"/>
            <w:shd w:val="clear" w:color="auto" w:fill="auto"/>
            <w:vAlign w:val="center"/>
          </w:tcPr>
          <w:p w:rsidR="00AB69B8" w:rsidRPr="00AB69B8" w:rsidRDefault="00AB69B8" w:rsidP="00AB69B8">
            <w:pPr>
              <w:overflowPunct/>
              <w:autoSpaceDE/>
              <w:autoSpaceDN/>
              <w:adjustRightInd/>
              <w:jc w:val="center"/>
              <w:textAlignment w:val="auto"/>
              <w:rPr>
                <w:rFonts w:ascii="Arial" w:hAnsi="Arial" w:cs="Arial"/>
                <w:color w:val="222222"/>
              </w:rPr>
            </w:pPr>
          </w:p>
        </w:tc>
      </w:tr>
    </w:tbl>
    <w:p w:rsidR="00AB69B8" w:rsidRPr="00AB69B8" w:rsidRDefault="00AB69B8" w:rsidP="00AB69B8">
      <w:pPr>
        <w:overflowPunct/>
        <w:autoSpaceDE/>
        <w:autoSpaceDN/>
        <w:adjustRightInd/>
        <w:textAlignment w:val="auto"/>
        <w:rPr>
          <w:sz w:val="28"/>
          <w:szCs w:val="28"/>
        </w:rPr>
      </w:pPr>
      <w:r w:rsidRPr="00AB69B8">
        <w:rPr>
          <w:rFonts w:ascii="Arial" w:hAnsi="Arial" w:cs="Arial"/>
          <w:noProof/>
          <w:color w:val="1155CC"/>
        </w:rPr>
        <w:drawing>
          <wp:anchor distT="0" distB="0" distL="114300" distR="114300" simplePos="0" relativeHeight="251676672" behindDoc="1" locked="0" layoutInCell="1" allowOverlap="1">
            <wp:simplePos x="0" y="0"/>
            <wp:positionH relativeFrom="column">
              <wp:posOffset>106680</wp:posOffset>
            </wp:positionH>
            <wp:positionV relativeFrom="paragraph">
              <wp:posOffset>-27940</wp:posOffset>
            </wp:positionV>
            <wp:extent cx="2621280" cy="1744980"/>
            <wp:effectExtent l="0" t="0" r="7620" b="7620"/>
            <wp:wrapTight wrapText="bothSides">
              <wp:wrapPolygon edited="0">
                <wp:start x="0" y="0"/>
                <wp:lineTo x="0" y="21459"/>
                <wp:lineTo x="21506" y="21459"/>
                <wp:lineTo x="21506" y="0"/>
                <wp:lineTo x="0" y="0"/>
              </wp:wrapPolygon>
            </wp:wrapTight>
            <wp:docPr id="12" name="Kép 12" descr="https://4.bp.blogspot.com/-ItzrY8DfDvk/WixVDyLF5HI/AAAAAAAAT38/eYcnczAYmsM2ylLw_lYmjqIQZZFhXtxXACLcBGAs/s1600/Buda%25C3%25B6rs2.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ItzrY8DfDvk/WixVDyLF5HI/AAAAAAAAT38/eYcnczAYmsM2ylLw_lYmjqIQZZFhXtxXACLcBGAs/s1600/Buda%25C3%25B6rs2.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9B8">
        <w:rPr>
          <w:b/>
          <w:bCs/>
          <w:color w:val="222222"/>
          <w:sz w:val="28"/>
          <w:szCs w:val="28"/>
        </w:rPr>
        <w:t xml:space="preserve">Magyarországon áll az a kápolna, amely a világon először viselte a Szeplőtelen </w:t>
      </w:r>
      <w:r w:rsidR="00834494">
        <w:rPr>
          <w:b/>
          <w:bCs/>
          <w:color w:val="222222"/>
          <w:sz w:val="28"/>
          <w:szCs w:val="28"/>
        </w:rPr>
        <w:t>F</w:t>
      </w:r>
      <w:r w:rsidRPr="00AB69B8">
        <w:rPr>
          <w:b/>
          <w:bCs/>
          <w:color w:val="222222"/>
          <w:sz w:val="28"/>
          <w:szCs w:val="28"/>
        </w:rPr>
        <w:t xml:space="preserve">ogantatás nevet. </w:t>
      </w:r>
      <w:r w:rsidRPr="00AB69B8">
        <w:rPr>
          <w:b/>
          <w:bCs/>
          <w:color w:val="FF0000"/>
          <w:sz w:val="28"/>
          <w:szCs w:val="28"/>
        </w:rPr>
        <w:t xml:space="preserve">Ez is </w:t>
      </w:r>
      <w:proofErr w:type="spellStart"/>
      <w:r w:rsidRPr="00AB69B8">
        <w:rPr>
          <w:b/>
          <w:bCs/>
          <w:color w:val="FF0000"/>
          <w:sz w:val="28"/>
          <w:szCs w:val="28"/>
        </w:rPr>
        <w:t>Hungarikum</w:t>
      </w:r>
      <w:proofErr w:type="spellEnd"/>
      <w:r w:rsidRPr="00AB69B8">
        <w:rPr>
          <w:b/>
          <w:bCs/>
          <w:color w:val="FF0000"/>
          <w:sz w:val="28"/>
          <w:szCs w:val="28"/>
        </w:rPr>
        <w:t>!</w:t>
      </w:r>
      <w:r w:rsidRPr="00AB69B8">
        <w:rPr>
          <w:color w:val="222222"/>
          <w:sz w:val="28"/>
          <w:szCs w:val="28"/>
        </w:rPr>
        <w:t xml:space="preserve"> </w:t>
      </w:r>
    </w:p>
    <w:p w:rsidR="00AB69B8" w:rsidRDefault="00AB69B8" w:rsidP="00AB69B8">
      <w:pPr>
        <w:overflowPunct/>
        <w:autoSpaceDE/>
        <w:autoSpaceDN/>
        <w:adjustRightInd/>
        <w:jc w:val="both"/>
        <w:textAlignment w:val="auto"/>
        <w:rPr>
          <w:color w:val="222222"/>
          <w:sz w:val="22"/>
          <w:szCs w:val="22"/>
        </w:rPr>
      </w:pPr>
    </w:p>
    <w:p w:rsidR="00AB69B8" w:rsidRDefault="00AB69B8" w:rsidP="00AB69B8">
      <w:pPr>
        <w:overflowPunct/>
        <w:autoSpaceDE/>
        <w:autoSpaceDN/>
        <w:adjustRightInd/>
        <w:jc w:val="both"/>
        <w:textAlignment w:val="auto"/>
        <w:rPr>
          <w:color w:val="222222"/>
          <w:sz w:val="22"/>
          <w:szCs w:val="22"/>
        </w:rPr>
      </w:pPr>
    </w:p>
    <w:p w:rsidR="00AB69B8" w:rsidRDefault="00AB69B8" w:rsidP="00AB69B8">
      <w:pPr>
        <w:overflowPunct/>
        <w:autoSpaceDE/>
        <w:autoSpaceDN/>
        <w:adjustRightInd/>
        <w:jc w:val="both"/>
        <w:textAlignment w:val="auto"/>
        <w:rPr>
          <w:color w:val="222222"/>
          <w:sz w:val="22"/>
          <w:szCs w:val="22"/>
        </w:rPr>
      </w:pPr>
    </w:p>
    <w:p w:rsidR="00AB69B8" w:rsidRDefault="00AB69B8" w:rsidP="00AB69B8">
      <w:pPr>
        <w:overflowPunct/>
        <w:autoSpaceDE/>
        <w:autoSpaceDN/>
        <w:adjustRightInd/>
        <w:jc w:val="both"/>
        <w:textAlignment w:val="auto"/>
        <w:rPr>
          <w:color w:val="222222"/>
          <w:sz w:val="22"/>
          <w:szCs w:val="22"/>
        </w:rPr>
      </w:pPr>
    </w:p>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A budaörsi </w:t>
      </w:r>
      <w:proofErr w:type="spellStart"/>
      <w:r w:rsidRPr="00AB69B8">
        <w:rPr>
          <w:sz w:val="22"/>
          <w:szCs w:val="22"/>
        </w:rPr>
        <w:t>Wendler</w:t>
      </w:r>
      <w:proofErr w:type="spellEnd"/>
      <w:r w:rsidRPr="00AB69B8">
        <w:rPr>
          <w:sz w:val="22"/>
          <w:szCs w:val="22"/>
        </w:rPr>
        <w:t xml:space="preserve"> Ferenc, a Kőhegyen álló Szeplőtelen Fogantatás kápolnának az alapítója és felépítője. </w:t>
      </w:r>
      <w:proofErr w:type="spellStart"/>
      <w:r w:rsidRPr="00AB69B8">
        <w:rPr>
          <w:sz w:val="22"/>
          <w:szCs w:val="22"/>
        </w:rPr>
        <w:t>Wendler</w:t>
      </w:r>
      <w:proofErr w:type="spellEnd"/>
      <w:r w:rsidRPr="00AB69B8">
        <w:rPr>
          <w:sz w:val="22"/>
          <w:szCs w:val="22"/>
        </w:rPr>
        <w:t xml:space="preserve"> Ferenc 1815. június 29-én született Budaörsön. A </w:t>
      </w:r>
      <w:proofErr w:type="spellStart"/>
      <w:r w:rsidRPr="00AB69B8">
        <w:rPr>
          <w:sz w:val="22"/>
          <w:szCs w:val="22"/>
        </w:rPr>
        <w:t>Wendler</w:t>
      </w:r>
      <w:proofErr w:type="spellEnd"/>
      <w:r w:rsidRPr="00AB69B8">
        <w:rPr>
          <w:sz w:val="22"/>
          <w:szCs w:val="22"/>
        </w:rPr>
        <w:t xml:space="preserve"> család 1788-tól egészen a kitelepítésig rendben tartotta és díszítette az első budaörsi Úrnapi kápolnát. A budaörsi Kőhegy legmagasabb sziklatömbjén, amelyhez pogány szokások fűződtek, </w:t>
      </w:r>
      <w:proofErr w:type="spellStart"/>
      <w:r w:rsidRPr="00AB69B8">
        <w:rPr>
          <w:sz w:val="22"/>
          <w:szCs w:val="22"/>
        </w:rPr>
        <w:t>Wendler</w:t>
      </w:r>
      <w:proofErr w:type="spellEnd"/>
      <w:r w:rsidRPr="00AB69B8">
        <w:rPr>
          <w:sz w:val="22"/>
          <w:szCs w:val="22"/>
        </w:rPr>
        <w:t xml:space="preserve"> Ferenc egy üveg lámpást helyezett el, amelyet rendszeresen meggyújtott, hogy a krisztusi fény világítson az éjszakában. Az első alkalommal akkora pofont kapott a gonosztól, hogy még a kalapja is leesett a fejéről. Kalapját soha többé nem találta meg.</w:t>
      </w:r>
    </w:p>
    <w:p w:rsidR="00AB69B8" w:rsidRPr="00AB69B8" w:rsidRDefault="00AB69B8" w:rsidP="00AB69B8">
      <w:pPr>
        <w:overflowPunct/>
        <w:autoSpaceDE/>
        <w:autoSpaceDN/>
        <w:adjustRightInd/>
        <w:jc w:val="both"/>
        <w:textAlignment w:val="auto"/>
        <w:rPr>
          <w:sz w:val="22"/>
          <w:szCs w:val="22"/>
        </w:rPr>
      </w:pPr>
      <w:proofErr w:type="spellStart"/>
      <w:r w:rsidRPr="00AB69B8">
        <w:rPr>
          <w:sz w:val="22"/>
          <w:szCs w:val="22"/>
        </w:rPr>
        <w:t>Wendler</w:t>
      </w:r>
      <w:proofErr w:type="spellEnd"/>
      <w:r w:rsidRPr="00AB69B8">
        <w:rPr>
          <w:sz w:val="22"/>
          <w:szCs w:val="22"/>
        </w:rPr>
        <w:t xml:space="preserve"> Ferenc, szülei halála után folytatni akarta az Úrnapi kápolna díszítését. A kápolna körüli feladatokat végül hozzátartozói kapták meg, ő megelégedett azzal, hogy évente Szent Péter-Pál napján a budaörsi templom főoltárát gyertyákkal díszíthette. Nyolc éven át, 1838 és 1846 között végezte a díszítést, mert rokonai átvették tőle. Szomorúan feküdt le. </w:t>
      </w:r>
      <w:r w:rsidRPr="00AB69B8">
        <w:rPr>
          <w:b/>
          <w:bCs/>
          <w:sz w:val="22"/>
          <w:szCs w:val="22"/>
        </w:rPr>
        <w:t xml:space="preserve">1847. június 29-én éjszakai látomásban megjelent másodszor </w:t>
      </w:r>
      <w:r w:rsidR="00834494">
        <w:rPr>
          <w:b/>
          <w:bCs/>
          <w:sz w:val="22"/>
          <w:szCs w:val="22"/>
        </w:rPr>
        <w:t xml:space="preserve">a </w:t>
      </w:r>
      <w:r w:rsidRPr="00AB69B8">
        <w:rPr>
          <w:b/>
          <w:bCs/>
          <w:sz w:val="22"/>
          <w:szCs w:val="22"/>
        </w:rPr>
        <w:t xml:space="preserve">Szűzanya, amely kihatással volt későbbi </w:t>
      </w:r>
      <w:r w:rsidRPr="00AB69B8">
        <w:rPr>
          <w:b/>
          <w:bCs/>
          <w:color w:val="222222"/>
          <w:sz w:val="22"/>
          <w:szCs w:val="22"/>
        </w:rPr>
        <w:t>életére is</w:t>
      </w:r>
      <w:r w:rsidRPr="00AB69B8">
        <w:rPr>
          <w:b/>
          <w:bCs/>
          <w:sz w:val="22"/>
          <w:szCs w:val="22"/>
        </w:rPr>
        <w:t xml:space="preserve">: </w:t>
      </w:r>
      <w:r w:rsidRPr="00AB69B8">
        <w:rPr>
          <w:sz w:val="22"/>
          <w:szCs w:val="22"/>
        </w:rPr>
        <w:t xml:space="preserve">a Kőhegyen, egy csipkerózsabokor előtt ásott, és minden rózsában Szűz Mária mosolygós arcát látta. A rózsa levelein élesen olvashatóvá vált: </w:t>
      </w:r>
      <w:r w:rsidRPr="00AB69B8">
        <w:rPr>
          <w:b/>
          <w:bCs/>
          <w:i/>
          <w:iCs/>
          <w:sz w:val="22"/>
          <w:szCs w:val="22"/>
        </w:rPr>
        <w:t xml:space="preserve">„Én vagyok a </w:t>
      </w:r>
      <w:r w:rsidR="00834494">
        <w:rPr>
          <w:b/>
          <w:bCs/>
          <w:i/>
          <w:iCs/>
          <w:sz w:val="22"/>
          <w:szCs w:val="22"/>
        </w:rPr>
        <w:t>S</w:t>
      </w:r>
      <w:r w:rsidRPr="00AB69B8">
        <w:rPr>
          <w:b/>
          <w:bCs/>
          <w:i/>
          <w:iCs/>
          <w:sz w:val="22"/>
          <w:szCs w:val="22"/>
        </w:rPr>
        <w:t xml:space="preserve">zeplőtelen </w:t>
      </w:r>
      <w:r w:rsidR="00834494">
        <w:rPr>
          <w:b/>
          <w:bCs/>
          <w:i/>
          <w:iCs/>
          <w:sz w:val="22"/>
          <w:szCs w:val="22"/>
        </w:rPr>
        <w:t>F</w:t>
      </w:r>
      <w:r w:rsidRPr="00AB69B8">
        <w:rPr>
          <w:b/>
          <w:bCs/>
          <w:i/>
          <w:iCs/>
          <w:sz w:val="22"/>
          <w:szCs w:val="22"/>
        </w:rPr>
        <w:t>ogantatás.”</w:t>
      </w:r>
      <w:r w:rsidRPr="00AB69B8">
        <w:rPr>
          <w:sz w:val="22"/>
          <w:szCs w:val="22"/>
        </w:rPr>
        <w:t xml:space="preserve"> Következő éjjel, egy zöld úrnapi kápolnát látott, amelyet ő és későbbi felesége, </w:t>
      </w:r>
      <w:proofErr w:type="spellStart"/>
      <w:r w:rsidRPr="00AB69B8">
        <w:rPr>
          <w:sz w:val="22"/>
          <w:szCs w:val="22"/>
        </w:rPr>
        <w:t>Hartmeyer</w:t>
      </w:r>
      <w:proofErr w:type="spellEnd"/>
      <w:r w:rsidRPr="00AB69B8">
        <w:rPr>
          <w:sz w:val="22"/>
          <w:szCs w:val="22"/>
        </w:rPr>
        <w:t xml:space="preserve"> Rozália díszítettek. A kápolna a díszítés alatt egyre nagyobb lett. </w:t>
      </w:r>
    </w:p>
    <w:p w:rsidR="00AB69B8" w:rsidRPr="00AB69B8" w:rsidRDefault="00AB69B8" w:rsidP="00AB69B8">
      <w:pPr>
        <w:overflowPunct/>
        <w:autoSpaceDE/>
        <w:autoSpaceDN/>
        <w:adjustRightInd/>
        <w:jc w:val="both"/>
        <w:textAlignment w:val="auto"/>
        <w:rPr>
          <w:sz w:val="22"/>
          <w:szCs w:val="22"/>
        </w:rPr>
      </w:pPr>
      <w:r w:rsidRPr="00AB69B8">
        <w:rPr>
          <w:sz w:val="22"/>
          <w:szCs w:val="22"/>
        </w:rPr>
        <w:t>Ferencnek még többször megjelent a Szűzanya, egy alkalommal abban a formában, ahogy szoborként is ábrázolják őt, egy liliommal a kezében. 1849-ben egy jelenésben Szűz Mária kiterítette köpenyét és védelmezően föléje tartotta. Ekkor megkérdezte Szűz Máriát, hogy szolgálhatja-e, a Szűzanya mosolyogva igent mondott. </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bl>
    <w:p w:rsidR="00AB69B8" w:rsidRPr="00AB69B8" w:rsidRDefault="00AB69B8" w:rsidP="00AB69B8">
      <w:pPr>
        <w:overflowPunct/>
        <w:autoSpaceDE/>
        <w:autoSpaceDN/>
        <w:adjustRightInd/>
        <w:jc w:val="both"/>
        <w:textAlignment w:val="auto"/>
        <w:rPr>
          <w:sz w:val="22"/>
          <w:szCs w:val="22"/>
        </w:rPr>
      </w:pPr>
      <w:r w:rsidRPr="00AB69B8">
        <w:rPr>
          <w:i/>
          <w:iCs/>
          <w:sz w:val="22"/>
          <w:szCs w:val="22"/>
        </w:rPr>
        <w:t xml:space="preserve">1853. július 15-én délután fél négykor – abban az órában, amelyben pontosan kilenc éve édesanyja halt meg – </w:t>
      </w:r>
      <w:proofErr w:type="spellStart"/>
      <w:r w:rsidRPr="00AB69B8">
        <w:rPr>
          <w:i/>
          <w:iCs/>
          <w:sz w:val="22"/>
          <w:szCs w:val="22"/>
        </w:rPr>
        <w:t>Wendler</w:t>
      </w:r>
      <w:proofErr w:type="spellEnd"/>
      <w:r w:rsidRPr="00AB69B8">
        <w:rPr>
          <w:i/>
          <w:iCs/>
          <w:sz w:val="22"/>
          <w:szCs w:val="22"/>
        </w:rPr>
        <w:t xml:space="preserve"> Ferenc közel érezte a halált magához. A vályogfejtő, amelyben éppen dolgozott beomlott és betemette őt. Az ott lévő hat személy már nem hitt abban, hogy meg lehet őt menteni. Abban a </w:t>
      </w:r>
      <w:proofErr w:type="spellStart"/>
      <w:r w:rsidRPr="00AB69B8">
        <w:rPr>
          <w:i/>
          <w:iCs/>
          <w:sz w:val="22"/>
          <w:szCs w:val="22"/>
        </w:rPr>
        <w:t>hiszemben</w:t>
      </w:r>
      <w:proofErr w:type="spellEnd"/>
      <w:r w:rsidRPr="00AB69B8">
        <w:rPr>
          <w:i/>
          <w:iCs/>
          <w:sz w:val="22"/>
          <w:szCs w:val="22"/>
        </w:rPr>
        <w:t xml:space="preserve"> voltak, hogy már csak a holttestét fogják kiásni. Nagy csodálkozásukra sebesülés nélkül, élve került elő az óriási földtömeg alól. </w:t>
      </w:r>
      <w:r w:rsidRPr="00AB69B8">
        <w:rPr>
          <w:b/>
          <w:bCs/>
          <w:i/>
          <w:iCs/>
          <w:sz w:val="22"/>
          <w:szCs w:val="22"/>
        </w:rPr>
        <w:t xml:space="preserve">Életét </w:t>
      </w:r>
      <w:r w:rsidRPr="00AB69B8">
        <w:rPr>
          <w:i/>
          <w:iCs/>
          <w:sz w:val="22"/>
          <w:szCs w:val="22"/>
        </w:rPr>
        <w:t xml:space="preserve">– mondta Ferenc – </w:t>
      </w:r>
      <w:r w:rsidRPr="00AB69B8">
        <w:rPr>
          <w:b/>
          <w:bCs/>
          <w:i/>
          <w:iCs/>
          <w:sz w:val="22"/>
          <w:szCs w:val="22"/>
        </w:rPr>
        <w:t xml:space="preserve">csupán a Szűzanyának köszönheti, aki köpenyével megvédte őt. </w:t>
      </w:r>
    </w:p>
    <w:p w:rsidR="00AB69B8" w:rsidRPr="00AB69B8" w:rsidRDefault="00AB69B8" w:rsidP="00AB69B8">
      <w:pPr>
        <w:overflowPunct/>
        <w:autoSpaceDE/>
        <w:autoSpaceDN/>
        <w:adjustRightInd/>
        <w:jc w:val="both"/>
        <w:textAlignment w:val="auto"/>
        <w:rPr>
          <w:sz w:val="22"/>
          <w:szCs w:val="22"/>
        </w:rPr>
      </w:pPr>
      <w:r w:rsidRPr="00AB69B8">
        <w:rPr>
          <w:i/>
          <w:iCs/>
          <w:sz w:val="22"/>
          <w:szCs w:val="22"/>
        </w:rPr>
        <w:lastRenderedPageBreak/>
        <w:t xml:space="preserve">Ettől kezdve nem találta belső nyugalmát. </w:t>
      </w:r>
      <w:r w:rsidRPr="00AB69B8">
        <w:rPr>
          <w:b/>
          <w:bCs/>
          <w:i/>
          <w:iCs/>
          <w:sz w:val="22"/>
          <w:szCs w:val="22"/>
        </w:rPr>
        <w:t>1854. június 29-én és az ezt követő éjszakán újra Szűz Mária jelent meg.</w:t>
      </w:r>
      <w:r w:rsidRPr="00AB69B8">
        <w:rPr>
          <w:i/>
          <w:iCs/>
          <w:sz w:val="22"/>
          <w:szCs w:val="22"/>
        </w:rPr>
        <w:t xml:space="preserve"> Arra gondolt, hogy a Szűzanyának tervei vannak vele. Neve napján, ugyanez év december 3-án, felment Antal nevű fivérével a Kőhegyre, hogy megnézze azt a csipkebokrot, amelynek szirmain Isten anyjának arcát megpillantotta. </w:t>
      </w:r>
      <w:r w:rsidRPr="00AB69B8">
        <w:rPr>
          <w:b/>
          <w:bCs/>
          <w:i/>
          <w:iCs/>
          <w:sz w:val="22"/>
          <w:szCs w:val="22"/>
        </w:rPr>
        <w:t>„Ide emléket szeretnék állítani örök időkre, Mária a rózsákon”</w:t>
      </w:r>
      <w:r w:rsidRPr="00AB69B8">
        <w:rPr>
          <w:i/>
          <w:iCs/>
          <w:sz w:val="22"/>
          <w:szCs w:val="22"/>
        </w:rPr>
        <w:t xml:space="preserve"> – mondta a fivérének. </w:t>
      </w:r>
      <w:r w:rsidRPr="00AB69B8">
        <w:rPr>
          <w:b/>
          <w:bCs/>
          <w:i/>
          <w:iCs/>
          <w:sz w:val="22"/>
          <w:szCs w:val="22"/>
        </w:rPr>
        <w:t>Ferenc és felesége úgy határoztak, hogy kápolnát építenek a Szeplőtelen Fogantatás tiszteletére.</w:t>
      </w:r>
      <w:r w:rsidRPr="00AB69B8">
        <w:rPr>
          <w:i/>
          <w:iCs/>
          <w:sz w:val="22"/>
          <w:szCs w:val="22"/>
        </w:rPr>
        <w:t xml:space="preserve"> Tervébe beavatta testvérét is. Ezen a napon felkereste a község plébánosát, Brunner Jánost, és elmesélte neki visszatérő álmait és elmondta terveit is. A plébános le akarta beszélni a kápolna építéséről, elmondta a nehézségeket, melyek egy ilyen vállalkozással együtt járnak. Brunner plébános szerint a szegény földműves nem tudja tervét megvalósítani, és át kellene gondolnia az egészet alaposabban.</w:t>
      </w:r>
    </w:p>
    <w:p w:rsidR="00AB69B8" w:rsidRPr="00AB69B8" w:rsidRDefault="00AB69B8" w:rsidP="00AB69B8">
      <w:pPr>
        <w:overflowPunct/>
        <w:autoSpaceDE/>
        <w:autoSpaceDN/>
        <w:adjustRightInd/>
        <w:jc w:val="both"/>
        <w:textAlignment w:val="auto"/>
        <w:rPr>
          <w:sz w:val="22"/>
          <w:szCs w:val="22"/>
        </w:rPr>
      </w:pPr>
      <w:r w:rsidRPr="00AB69B8">
        <w:rPr>
          <w:b/>
          <w:bCs/>
          <w:i/>
          <w:iCs/>
          <w:sz w:val="22"/>
          <w:szCs w:val="22"/>
        </w:rPr>
        <w:t>Ferenc másnap, 1854. december 4-én fiával, Andrással kint ült az udvaron.</w:t>
      </w:r>
      <w:r w:rsidRPr="00AB69B8">
        <w:rPr>
          <w:i/>
          <w:iCs/>
          <w:sz w:val="22"/>
          <w:szCs w:val="22"/>
        </w:rPr>
        <w:t xml:space="preserve"> Hirtelen elsápadt, felállt és gyorsan beszaladt a házba. Miután újra előkerült, elmesélte, hogy </w:t>
      </w:r>
      <w:r w:rsidRPr="00AB69B8">
        <w:rPr>
          <w:b/>
          <w:bCs/>
          <w:i/>
          <w:iCs/>
          <w:sz w:val="22"/>
          <w:szCs w:val="22"/>
        </w:rPr>
        <w:t xml:space="preserve">az ördög jelent meg előtte és azt mondta: </w:t>
      </w:r>
      <w:r w:rsidRPr="00AB69B8">
        <w:rPr>
          <w:i/>
          <w:iCs/>
          <w:sz w:val="22"/>
          <w:szCs w:val="22"/>
        </w:rPr>
        <w:t xml:space="preserve">„Egy szegény ember nem tud ehhez a vállalkozáshoz elegendő pénzt összeszedni, és így tervének megvalósítása egész családját nyomorba döntené. </w:t>
      </w:r>
      <w:proofErr w:type="spellStart"/>
      <w:r w:rsidRPr="00AB69B8">
        <w:rPr>
          <w:i/>
          <w:iCs/>
          <w:sz w:val="22"/>
          <w:szCs w:val="22"/>
        </w:rPr>
        <w:t>Akassza</w:t>
      </w:r>
      <w:proofErr w:type="spellEnd"/>
      <w:r w:rsidRPr="00AB69B8">
        <w:rPr>
          <w:i/>
          <w:iCs/>
          <w:sz w:val="22"/>
          <w:szCs w:val="22"/>
        </w:rPr>
        <w:t xml:space="preserve"> inkább fel magát, ahelyett, hogy Isten anyjának kápolnát épít.”</w:t>
      </w:r>
    </w:p>
    <w:p w:rsidR="00AB69B8" w:rsidRPr="00AB69B8" w:rsidRDefault="00AB69B8" w:rsidP="00AB69B8">
      <w:pPr>
        <w:overflowPunct/>
        <w:autoSpaceDE/>
        <w:autoSpaceDN/>
        <w:adjustRightInd/>
        <w:jc w:val="both"/>
        <w:textAlignment w:val="auto"/>
        <w:rPr>
          <w:sz w:val="22"/>
          <w:szCs w:val="22"/>
        </w:rPr>
      </w:pPr>
      <w:r w:rsidRPr="00AB69B8">
        <w:rPr>
          <w:sz w:val="22"/>
          <w:szCs w:val="22"/>
        </w:rPr>
        <w:t>Ferencnek eszébe jutott az első és a második eset, amikor az ördög a csipkebokor megjelölésekor pofon csapta. Most harmadszor azért fenyegetőzött az ördög, mivel nem tetszett neki az ájtatos terv. De hiábavaló volt a gonosz minden próbálkozása, Ferencet nem lehetett tervétől eltéríteni.</w:t>
      </w:r>
    </w:p>
    <w:p w:rsidR="00AB69B8" w:rsidRPr="00AB69B8" w:rsidRDefault="00AB69B8" w:rsidP="00AC2A20">
      <w:pPr>
        <w:overflowPunct/>
        <w:autoSpaceDE/>
        <w:autoSpaceDN/>
        <w:adjustRightInd/>
        <w:jc w:val="both"/>
        <w:textAlignment w:val="auto"/>
        <w:rPr>
          <w:sz w:val="22"/>
          <w:szCs w:val="22"/>
        </w:rPr>
      </w:pPr>
      <w:r w:rsidRPr="00AB69B8">
        <w:rPr>
          <w:b/>
          <w:bCs/>
          <w:sz w:val="22"/>
          <w:szCs w:val="22"/>
        </w:rPr>
        <w:t xml:space="preserve">A Mindenszentek litániáját imádkozta, és Szent Mihály arkangyalhoz könyörgött. Buzgó és áhítatos imájával ellenállt az ördög harmadik kísértésének is. </w:t>
      </w:r>
      <w:r w:rsidRPr="00AB69B8">
        <w:rPr>
          <w:sz w:val="22"/>
          <w:szCs w:val="22"/>
        </w:rPr>
        <w:t>Vigasztalta magát a gondolattal, hogy „mily óriási művet kezd majd el, hány lélek tér majd meg a kápolnában, hány léleknek segít majd a tisztítótűzben...”</w:t>
      </w:r>
    </w:p>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Újra felkereste Brunner plébánost, és elmesélte neki a történteket. Brunner János figyelmesen hallgatta Ferencet, már nem lebeszélni akarta őt a terveiről, hanem asztalhoz ült és azonnal levelet írt Rómába. A levélírás alatt afelől is megkérdezte Ferencet, kinek a tiszteletére óhajtja a kápolnát felépíteni. Ferenc válaszolt: </w:t>
      </w:r>
      <w:r w:rsidRPr="00AB69B8">
        <w:rPr>
          <w:b/>
          <w:bCs/>
          <w:i/>
          <w:iCs/>
          <w:sz w:val="22"/>
          <w:szCs w:val="22"/>
        </w:rPr>
        <w:t xml:space="preserve">„A Szeplőtelen Fogantatás tiszteletére, Mária a rózsákon. Így láttam Őt a jelenésben.” </w:t>
      </w:r>
      <w:r w:rsidRPr="00AB69B8">
        <w:rPr>
          <w:sz w:val="22"/>
          <w:szCs w:val="22"/>
        </w:rPr>
        <w:t xml:space="preserve">Erre a pap csodálkozva megkérdezte őt: „Kitől tudja ön, hogy ez valóban a Szeplőtelen Fogantatás volt?” - </w:t>
      </w:r>
      <w:proofErr w:type="spellStart"/>
      <w:r w:rsidRPr="00AB69B8">
        <w:rPr>
          <w:sz w:val="22"/>
          <w:szCs w:val="22"/>
        </w:rPr>
        <w:t>Wendler</w:t>
      </w:r>
      <w:proofErr w:type="spellEnd"/>
      <w:r w:rsidRPr="00AB69B8">
        <w:rPr>
          <w:sz w:val="22"/>
          <w:szCs w:val="22"/>
        </w:rPr>
        <w:t xml:space="preserve"> válasza: </w:t>
      </w:r>
      <w:r w:rsidRPr="00AB69B8">
        <w:rPr>
          <w:b/>
          <w:bCs/>
          <w:i/>
          <w:iCs/>
          <w:sz w:val="22"/>
          <w:szCs w:val="22"/>
        </w:rPr>
        <w:t>„A rózsaleveleken állt: Én vagyok a Szeplőtelen Fogantatás! Ennek tiszteletére kívánom a kápolnát felépíteni.”</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bl>
    <w:p w:rsidR="00E25ADF" w:rsidRDefault="00E25ADF" w:rsidP="00AB69B8">
      <w:pPr>
        <w:overflowPunct/>
        <w:autoSpaceDE/>
        <w:autoSpaceDN/>
        <w:adjustRightInd/>
        <w:jc w:val="both"/>
        <w:textAlignment w:val="auto"/>
        <w:rPr>
          <w:sz w:val="22"/>
          <w:szCs w:val="22"/>
        </w:rPr>
      </w:pPr>
    </w:p>
    <w:p w:rsidR="00AB69B8" w:rsidRPr="00AB69B8" w:rsidRDefault="00E25ADF" w:rsidP="00AB69B8">
      <w:pPr>
        <w:overflowPunct/>
        <w:autoSpaceDE/>
        <w:autoSpaceDN/>
        <w:adjustRightInd/>
        <w:jc w:val="both"/>
        <w:textAlignment w:val="auto"/>
        <w:rPr>
          <w:sz w:val="22"/>
          <w:szCs w:val="22"/>
        </w:rPr>
      </w:pPr>
      <w:r w:rsidRPr="00AB69B8">
        <w:rPr>
          <w:noProof/>
          <w:color w:val="1155CC"/>
          <w:sz w:val="22"/>
          <w:szCs w:val="22"/>
        </w:rPr>
        <w:drawing>
          <wp:anchor distT="0" distB="0" distL="114300" distR="114300" simplePos="0" relativeHeight="251677696" behindDoc="1" locked="0" layoutInCell="1" allowOverlap="1">
            <wp:simplePos x="0" y="0"/>
            <wp:positionH relativeFrom="column">
              <wp:posOffset>7620</wp:posOffset>
            </wp:positionH>
            <wp:positionV relativeFrom="paragraph">
              <wp:posOffset>-4445</wp:posOffset>
            </wp:positionV>
            <wp:extent cx="2209800" cy="1238250"/>
            <wp:effectExtent l="0" t="0" r="0" b="0"/>
            <wp:wrapTight wrapText="bothSides">
              <wp:wrapPolygon edited="0">
                <wp:start x="0" y="0"/>
                <wp:lineTo x="0" y="21268"/>
                <wp:lineTo x="21414" y="21268"/>
                <wp:lineTo x="21414" y="0"/>
                <wp:lineTo x="0" y="0"/>
              </wp:wrapPolygon>
            </wp:wrapTight>
            <wp:docPr id="3" name="Kép 3" descr="https://4.bp.blogspot.com/-gcBpyoehvoI/WixVSF8d_0I/AAAAAAAAT4A/mVXioVaH1tsk-ChZlQMwlb_ptAsX3qxkgCLcBGAs/s1600/IX.%2BP.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gcBpyoehvoI/WixVSF8d_0I/AAAAAAAAT4A/mVXioVaH1tsk-ChZlQMwlb_ptAsX3qxkgCLcBGAs/s1600/IX.%2BP.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9B8" w:rsidRPr="00AB69B8">
        <w:rPr>
          <w:sz w:val="22"/>
          <w:szCs w:val="22"/>
        </w:rPr>
        <w:t>Azokban a napokban Rómában összegyűltek a katolikus egyház</w:t>
      </w:r>
      <w:r w:rsidR="00834494">
        <w:rPr>
          <w:sz w:val="22"/>
          <w:szCs w:val="22"/>
        </w:rPr>
        <w:t xml:space="preserve"> </w:t>
      </w:r>
      <w:r w:rsidR="00AB69B8" w:rsidRPr="00AB69B8">
        <w:rPr>
          <w:sz w:val="22"/>
          <w:szCs w:val="22"/>
        </w:rPr>
        <w:t xml:space="preserve">elöljárói, többek között </w:t>
      </w:r>
      <w:proofErr w:type="spellStart"/>
      <w:r w:rsidR="00AB69B8" w:rsidRPr="00AB69B8">
        <w:rPr>
          <w:sz w:val="22"/>
          <w:szCs w:val="22"/>
        </w:rPr>
        <w:t>Scitovszky</w:t>
      </w:r>
      <w:proofErr w:type="spellEnd"/>
      <w:r w:rsidR="00AB69B8" w:rsidRPr="00AB69B8">
        <w:rPr>
          <w:sz w:val="22"/>
          <w:szCs w:val="22"/>
        </w:rPr>
        <w:t xml:space="preserve"> János esztergomi érsek, bíboros, a Szeplőtelen Szív Társulat alapítója, akinek Brunner atya az esetről beszámolt. Az egyháztörténelem egy jelentős </w:t>
      </w:r>
      <w:r w:rsidR="00AB69B8" w:rsidRPr="00AB69B8">
        <w:rPr>
          <w:sz w:val="22"/>
          <w:szCs w:val="22"/>
        </w:rPr>
        <w:lastRenderedPageBreak/>
        <w:t xml:space="preserve">személyisége, </w:t>
      </w:r>
      <w:r w:rsidR="00AB69B8" w:rsidRPr="00AB69B8">
        <w:rPr>
          <w:b/>
          <w:bCs/>
          <w:sz w:val="22"/>
          <w:szCs w:val="22"/>
        </w:rPr>
        <w:t xml:space="preserve">IX. Pius pápa 1854. december 8-án üdvtörténeti jelentősége miatt és a hagyomány alapján Mária Szeplőtelen Fogantatását az </w:t>
      </w:r>
      <w:proofErr w:type="spellStart"/>
      <w:r w:rsidR="00AB69B8" w:rsidRPr="00AB69B8">
        <w:rPr>
          <w:b/>
          <w:bCs/>
          <w:i/>
          <w:iCs/>
          <w:sz w:val="22"/>
          <w:szCs w:val="22"/>
        </w:rPr>
        <w:t>Ineffabilis</w:t>
      </w:r>
      <w:proofErr w:type="spellEnd"/>
      <w:r w:rsidR="00AB69B8" w:rsidRPr="00AB69B8">
        <w:rPr>
          <w:b/>
          <w:bCs/>
          <w:i/>
          <w:iCs/>
          <w:sz w:val="22"/>
          <w:szCs w:val="22"/>
        </w:rPr>
        <w:t xml:space="preserve"> Deus</w:t>
      </w:r>
      <w:r w:rsidR="00AB69B8" w:rsidRPr="00AB69B8">
        <w:rPr>
          <w:b/>
          <w:bCs/>
          <w:sz w:val="22"/>
          <w:szCs w:val="22"/>
        </w:rPr>
        <w:t xml:space="preserve"> bullában ex </w:t>
      </w:r>
      <w:proofErr w:type="spellStart"/>
      <w:r w:rsidR="00AB69B8" w:rsidRPr="00AB69B8">
        <w:rPr>
          <w:b/>
          <w:bCs/>
          <w:sz w:val="22"/>
          <w:szCs w:val="22"/>
        </w:rPr>
        <w:t>cathedra</w:t>
      </w:r>
      <w:proofErr w:type="spellEnd"/>
      <w:r w:rsidR="00AB69B8" w:rsidRPr="00AB69B8">
        <w:rPr>
          <w:b/>
          <w:bCs/>
          <w:sz w:val="22"/>
          <w:szCs w:val="22"/>
        </w:rPr>
        <w:t xml:space="preserve"> döntéssel dogmaként hirdette ki, hogy Mária életének első pillanatától fogva mentes volt az áteredő bűntől, és a megszentelő kegyelem állapotában volt.</w:t>
      </w:r>
    </w:p>
    <w:p w:rsidR="00AB69B8" w:rsidRPr="00AB69B8" w:rsidRDefault="00AB69B8" w:rsidP="00AB69B8">
      <w:pPr>
        <w:overflowPunct/>
        <w:autoSpaceDE/>
        <w:autoSpaceDN/>
        <w:adjustRightInd/>
        <w:jc w:val="both"/>
        <w:textAlignment w:val="auto"/>
        <w:rPr>
          <w:sz w:val="22"/>
          <w:szCs w:val="22"/>
        </w:rPr>
      </w:pPr>
      <w:r w:rsidRPr="00AB69B8">
        <w:rPr>
          <w:b/>
          <w:bCs/>
          <w:sz w:val="22"/>
          <w:szCs w:val="22"/>
        </w:rPr>
        <w:t xml:space="preserve">1854. december 20-án nagy tisztelet érte </w:t>
      </w:r>
      <w:proofErr w:type="spellStart"/>
      <w:r w:rsidRPr="00AB69B8">
        <w:rPr>
          <w:b/>
          <w:bCs/>
          <w:sz w:val="22"/>
          <w:szCs w:val="22"/>
        </w:rPr>
        <w:t>Wendler</w:t>
      </w:r>
      <w:proofErr w:type="spellEnd"/>
      <w:r w:rsidRPr="00AB69B8">
        <w:rPr>
          <w:b/>
          <w:bCs/>
          <w:sz w:val="22"/>
          <w:szCs w:val="22"/>
        </w:rPr>
        <w:t xml:space="preserve"> Ferencet – és rajta keresztül Budaörsöt –, a Szentatya beleegyezésével megépülhet a kápolna. </w:t>
      </w:r>
      <w:r w:rsidRPr="00AB69B8">
        <w:rPr>
          <w:sz w:val="22"/>
          <w:szCs w:val="22"/>
        </w:rPr>
        <w:t xml:space="preserve">Még ugyanazon a napon </w:t>
      </w:r>
      <w:proofErr w:type="spellStart"/>
      <w:r w:rsidRPr="00AB69B8">
        <w:rPr>
          <w:sz w:val="22"/>
          <w:szCs w:val="22"/>
        </w:rPr>
        <w:t>Wendler</w:t>
      </w:r>
      <w:proofErr w:type="spellEnd"/>
      <w:r w:rsidRPr="00AB69B8">
        <w:rPr>
          <w:sz w:val="22"/>
          <w:szCs w:val="22"/>
        </w:rPr>
        <w:t xml:space="preserve"> Ferenc és felesége – Brunner János plébános és </w:t>
      </w:r>
      <w:proofErr w:type="spellStart"/>
      <w:r w:rsidRPr="00AB69B8">
        <w:rPr>
          <w:sz w:val="22"/>
          <w:szCs w:val="22"/>
        </w:rPr>
        <w:t>Weber</w:t>
      </w:r>
      <w:proofErr w:type="spellEnd"/>
      <w:r w:rsidRPr="00AB69B8">
        <w:rPr>
          <w:sz w:val="22"/>
          <w:szCs w:val="22"/>
        </w:rPr>
        <w:t xml:space="preserve"> Gáspár községi bíró jelenlétében –  aláírta a szerződést, kijelentve: </w:t>
      </w:r>
      <w:r w:rsidRPr="00AB69B8">
        <w:rPr>
          <w:i/>
          <w:iCs/>
          <w:sz w:val="22"/>
          <w:szCs w:val="22"/>
        </w:rPr>
        <w:t>„Mária Szeplőtelen Fogantatása tiszteletére a Kőhegy virágokkal teli völgyében nem csupán egy szép kápolnát építünk, hanem azt mindig és állandóan jó állapotban tartjuk. A fenntartásához szükséges költségeket saját vagyonunk, különösen saját lakóházunk fogja fedezni.”</w:t>
      </w:r>
    </w:p>
    <w:p w:rsidR="00AB69B8" w:rsidRPr="00AB69B8" w:rsidRDefault="00AB69B8" w:rsidP="00AB69B8">
      <w:pPr>
        <w:overflowPunct/>
        <w:autoSpaceDE/>
        <w:autoSpaceDN/>
        <w:adjustRightInd/>
        <w:jc w:val="both"/>
        <w:textAlignment w:val="auto"/>
        <w:rPr>
          <w:sz w:val="22"/>
          <w:szCs w:val="22"/>
        </w:rPr>
      </w:pPr>
      <w:proofErr w:type="spellStart"/>
      <w:r w:rsidRPr="00AB69B8">
        <w:rPr>
          <w:sz w:val="22"/>
          <w:szCs w:val="22"/>
        </w:rPr>
        <w:t>Wendler</w:t>
      </w:r>
      <w:proofErr w:type="spellEnd"/>
      <w:r w:rsidRPr="00AB69B8">
        <w:rPr>
          <w:sz w:val="22"/>
          <w:szCs w:val="22"/>
        </w:rPr>
        <w:t xml:space="preserve"> hozzátartozóival és barátaival megkezdte az előkészületeket a kápolna építéséhez. </w:t>
      </w:r>
      <w:r w:rsidRPr="00AB69B8">
        <w:rPr>
          <w:b/>
          <w:bCs/>
          <w:sz w:val="22"/>
          <w:szCs w:val="22"/>
        </w:rPr>
        <w:t xml:space="preserve">1855 tavaszán élénk munka fogadta a Kőhegyre látogatót. 1855. május 5-én Brunner plébános ünnepélyesen lerakta a kápolna alapkövét. </w:t>
      </w:r>
      <w:r w:rsidRPr="00AB69B8">
        <w:rPr>
          <w:sz w:val="22"/>
          <w:szCs w:val="22"/>
        </w:rPr>
        <w:t>A</w:t>
      </w:r>
      <w:r w:rsidRPr="00AB69B8">
        <w:rPr>
          <w:i/>
          <w:iCs/>
          <w:sz w:val="22"/>
          <w:szCs w:val="22"/>
        </w:rPr>
        <w:t xml:space="preserve"> legnehezebb munka az út megépítése volt, melyen a szükséges anyagot szállították fel a hegyre. </w:t>
      </w:r>
      <w:proofErr w:type="spellStart"/>
      <w:r w:rsidRPr="00AB69B8">
        <w:rPr>
          <w:i/>
          <w:iCs/>
          <w:sz w:val="22"/>
          <w:szCs w:val="22"/>
        </w:rPr>
        <w:t>Wendler</w:t>
      </w:r>
      <w:proofErr w:type="spellEnd"/>
      <w:r w:rsidRPr="00AB69B8">
        <w:rPr>
          <w:i/>
          <w:iCs/>
          <w:sz w:val="22"/>
          <w:szCs w:val="22"/>
        </w:rPr>
        <w:t xml:space="preserve"> Ferenc egyre nehezebben viselte az ördög üldözését. Egy nap elkeseredésében úgy döntött, öngyilkos lesz. Bezárkózott egy pajtába, és éppen kötelet kötött volna a nyakára, amikor hirtelen világosság lett körülötte. A Szűzanya állt előtte és így szólt: </w:t>
      </w:r>
      <w:r w:rsidRPr="00AB69B8">
        <w:rPr>
          <w:b/>
          <w:bCs/>
          <w:i/>
          <w:iCs/>
          <w:sz w:val="22"/>
          <w:szCs w:val="22"/>
        </w:rPr>
        <w:t xml:space="preserve">„Te megígérted nekem, hogy örök emléket állítasz! Így tartod a </w:t>
      </w:r>
      <w:proofErr w:type="spellStart"/>
      <w:r w:rsidRPr="00AB69B8">
        <w:rPr>
          <w:b/>
          <w:bCs/>
          <w:i/>
          <w:iCs/>
          <w:sz w:val="22"/>
          <w:szCs w:val="22"/>
        </w:rPr>
        <w:t>szavad</w:t>
      </w:r>
      <w:proofErr w:type="spellEnd"/>
      <w:r w:rsidRPr="00AB69B8">
        <w:rPr>
          <w:b/>
          <w:bCs/>
          <w:i/>
          <w:iCs/>
          <w:sz w:val="22"/>
          <w:szCs w:val="22"/>
        </w:rPr>
        <w:t>?”</w:t>
      </w:r>
      <w:r w:rsidRPr="00AB69B8">
        <w:rPr>
          <w:b/>
          <w:bCs/>
          <w:sz w:val="22"/>
          <w:szCs w:val="22"/>
        </w:rPr>
        <w:t xml:space="preserve"> </w:t>
      </w:r>
      <w:r w:rsidRPr="00AB69B8">
        <w:rPr>
          <w:sz w:val="22"/>
          <w:szCs w:val="22"/>
        </w:rPr>
        <w:t>Szégyenkezve eldobta a kötelet, és elhatározta, hogy az elkezdett munkát folytatja, és ígéretét amilyen hamar csak lehet, beváltja.</w:t>
      </w:r>
    </w:p>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Fia, fiának barátai és még sok falubeli állt segítőkészen Ferenc mellé. Még az iskolás gyerekek is önként hordták fel a téglát a hegyre. Az építők számos csodának voltak szemtanúi. Egy alkalommal a munka alatt egy óriási sziklatömb indult meg. </w:t>
      </w:r>
      <w:r w:rsidRPr="00AB69B8">
        <w:rPr>
          <w:b/>
          <w:bCs/>
          <w:i/>
          <w:iCs/>
          <w:sz w:val="22"/>
          <w:szCs w:val="22"/>
        </w:rPr>
        <w:t xml:space="preserve">„Szeplőtelen, segíts!” </w:t>
      </w:r>
      <w:r w:rsidRPr="00AB69B8">
        <w:rPr>
          <w:i/>
          <w:iCs/>
          <w:sz w:val="22"/>
          <w:szCs w:val="22"/>
        </w:rPr>
        <w:t>– kiáltással Ferenc megállította a gördülő sziklát.</w:t>
      </w:r>
      <w:r w:rsidR="00AC2A20">
        <w:rPr>
          <w:i/>
          <w:iCs/>
          <w:sz w:val="22"/>
          <w:szCs w:val="22"/>
        </w:rPr>
        <w:t xml:space="preserve"> </w:t>
      </w:r>
      <w:r w:rsidRPr="00AB69B8">
        <w:rPr>
          <w:i/>
          <w:iCs/>
          <w:sz w:val="22"/>
          <w:szCs w:val="22"/>
        </w:rPr>
        <w:t>Az építési munkálatok tehát folytatódtak.</w:t>
      </w:r>
    </w:p>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Ferenc májusában kapott a Szentszéktől egy Mária-szobrot. Már a láda felbontásakor felkiáltott: </w:t>
      </w:r>
      <w:r w:rsidRPr="00AB69B8">
        <w:rPr>
          <w:b/>
          <w:bCs/>
          <w:i/>
          <w:iCs/>
          <w:sz w:val="22"/>
          <w:szCs w:val="22"/>
        </w:rPr>
        <w:t>„Nem így láttam őt (Máriát) az álmomban!”</w:t>
      </w:r>
      <w:r w:rsidRPr="00AB69B8">
        <w:rPr>
          <w:sz w:val="22"/>
          <w:szCs w:val="22"/>
        </w:rPr>
        <w:t xml:space="preserve"> Miután ezt a szobrot visszaküldte Rómába, IX. Pius pápa csináltatott neki egy másik szobrot, amely már egyezett az álmában megjelent Mária-alakkal. Körülbelül 70 centiméter magas, fából készült szobor volt, amely Szeplőtelen Szűz Máriát ábrázolta kék palástban a tizenkét csillaggal. A Rómából kapott Mária-szobor átmenetileg a templom főoltárára került, és ott is maradt egészen a kápolna felszenteléséig. </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bl>
    <w:p w:rsidR="00AB69B8" w:rsidRPr="00AB69B8" w:rsidRDefault="00AB69B8" w:rsidP="00AB69B8">
      <w:pPr>
        <w:overflowPunct/>
        <w:autoSpaceDE/>
        <w:autoSpaceDN/>
        <w:adjustRightInd/>
        <w:jc w:val="both"/>
        <w:textAlignment w:val="auto"/>
        <w:rPr>
          <w:color w:val="222222"/>
          <w:sz w:val="22"/>
          <w:szCs w:val="22"/>
        </w:rPr>
      </w:pPr>
      <w:r w:rsidRPr="00AB69B8">
        <w:rPr>
          <w:b/>
          <w:bCs/>
          <w:color w:val="222222"/>
          <w:sz w:val="22"/>
          <w:szCs w:val="22"/>
        </w:rPr>
        <w:t xml:space="preserve">A nyár végére elkészült a kápolna. </w:t>
      </w:r>
      <w:r w:rsidRPr="00AB69B8">
        <w:rPr>
          <w:color w:val="222222"/>
          <w:sz w:val="22"/>
          <w:szCs w:val="22"/>
        </w:rPr>
        <w:t xml:space="preserve">Mikor már álltak a kápolna falai, az ördög azzal fenyegetőzött, hogy egy tüzes kecskével végigvágtat a falakon, és akkora lyukakat ver bele, amekkorákat sohasem lehet majd befalazni. Ferenc nem engedte, hogy megfélemlítsék: fáradhatatlanul tovább épített. Végül már csak a kápolna felszentelése körüli előkészületekkel kellett foglalkoznia. Pontosan nyolc nappal a felszentelés előtt újra megjelent este a gonosz, egy molnárlegény képében, és meg akarta tőle vásárolni a kápolnát. </w:t>
      </w:r>
      <w:r w:rsidRPr="00AB69B8">
        <w:rPr>
          <w:b/>
          <w:bCs/>
          <w:color w:val="222222"/>
          <w:sz w:val="22"/>
          <w:szCs w:val="22"/>
        </w:rPr>
        <w:t>Az ördöggel való találkozásról így ír:</w:t>
      </w:r>
      <w:r w:rsidRPr="00AB69B8">
        <w:rPr>
          <w:color w:val="222222"/>
          <w:sz w:val="22"/>
          <w:szCs w:val="22"/>
        </w:rPr>
        <w:t xml:space="preserve"> </w:t>
      </w:r>
      <w:r w:rsidRPr="00AB69B8">
        <w:rPr>
          <w:i/>
          <w:iCs/>
          <w:color w:val="222222"/>
          <w:sz w:val="22"/>
          <w:szCs w:val="22"/>
        </w:rPr>
        <w:t xml:space="preserve">„1855. évében, amikor a kápolna már teljesen elkészült, építtetőjét, </w:t>
      </w:r>
      <w:proofErr w:type="spellStart"/>
      <w:r w:rsidRPr="00AB69B8">
        <w:rPr>
          <w:i/>
          <w:iCs/>
          <w:color w:val="222222"/>
          <w:sz w:val="22"/>
          <w:szCs w:val="22"/>
        </w:rPr>
        <w:t>Wendler</w:t>
      </w:r>
      <w:proofErr w:type="spellEnd"/>
      <w:r w:rsidRPr="00AB69B8">
        <w:rPr>
          <w:i/>
          <w:iCs/>
          <w:color w:val="222222"/>
          <w:sz w:val="22"/>
          <w:szCs w:val="22"/>
        </w:rPr>
        <w:t xml:space="preserve"> Ferencet egy </w:t>
      </w:r>
      <w:r w:rsidRPr="00AB69B8">
        <w:rPr>
          <w:i/>
          <w:iCs/>
          <w:color w:val="222222"/>
          <w:sz w:val="22"/>
          <w:szCs w:val="22"/>
        </w:rPr>
        <w:lastRenderedPageBreak/>
        <w:t xml:space="preserve">férfi kereste fel és éjszakára fekhelyet kért, fel is ajánlottam neki egyet, majd ezután mondtuk neki, hogy egyen velünk; erre ő azt mondta, hogy ti szegény emberek vagytok, és én annyi pénzt adok nektek, amennyit csak akartok, ha eladjátok nekem a kápolnát; amire én, </w:t>
      </w:r>
      <w:proofErr w:type="spellStart"/>
      <w:r w:rsidRPr="00AB69B8">
        <w:rPr>
          <w:i/>
          <w:iCs/>
          <w:color w:val="222222"/>
          <w:sz w:val="22"/>
          <w:szCs w:val="22"/>
        </w:rPr>
        <w:t>Wendler</w:t>
      </w:r>
      <w:proofErr w:type="spellEnd"/>
      <w:r w:rsidRPr="00AB69B8">
        <w:rPr>
          <w:i/>
          <w:iCs/>
          <w:color w:val="222222"/>
          <w:sz w:val="22"/>
          <w:szCs w:val="22"/>
        </w:rPr>
        <w:t xml:space="preserve"> Ferenc azt válaszoltam, hogy Isten háza most épült fel és nem eladó, a férfi úgy nézett ki mint egy molnárlegény, és azt mondta, hogy ha </w:t>
      </w:r>
      <w:proofErr w:type="spellStart"/>
      <w:r w:rsidRPr="00AB69B8">
        <w:rPr>
          <w:i/>
          <w:iCs/>
          <w:color w:val="222222"/>
          <w:sz w:val="22"/>
          <w:szCs w:val="22"/>
        </w:rPr>
        <w:t>Wendler</w:t>
      </w:r>
      <w:proofErr w:type="spellEnd"/>
      <w:r w:rsidRPr="00AB69B8">
        <w:rPr>
          <w:i/>
          <w:iCs/>
          <w:color w:val="222222"/>
          <w:sz w:val="22"/>
          <w:szCs w:val="22"/>
        </w:rPr>
        <w:t xml:space="preserve"> (úr) nekem a kezét nem adja, akkor örökre elveszett ember. Akkor ránéztem gyermekeimre és asszonyomra, majd hirtelen senki sem volt már a szobában. Ők is látták, hogy a férfi az ördög volt maga, emberi alakban.” Ezek a történetek az ördögről ismertek voltak az egész községben. </w:t>
      </w:r>
    </w:p>
    <w:p w:rsidR="00E25ADF" w:rsidRDefault="00E25ADF" w:rsidP="00AB69B8">
      <w:pPr>
        <w:overflowPunct/>
        <w:autoSpaceDE/>
        <w:autoSpaceDN/>
        <w:adjustRightInd/>
        <w:jc w:val="both"/>
        <w:textAlignment w:val="auto"/>
        <w:rPr>
          <w:b/>
          <w:bCs/>
          <w:color w:val="222222"/>
          <w:sz w:val="22"/>
          <w:szCs w:val="22"/>
        </w:rPr>
      </w:pPr>
      <w:r w:rsidRPr="00AB69B8">
        <w:rPr>
          <w:noProof/>
          <w:color w:val="1155CC"/>
          <w:sz w:val="22"/>
          <w:szCs w:val="22"/>
        </w:rPr>
        <w:drawing>
          <wp:anchor distT="0" distB="0" distL="114300" distR="114300" simplePos="0" relativeHeight="251678720" behindDoc="1" locked="0" layoutInCell="1" allowOverlap="1">
            <wp:simplePos x="0" y="0"/>
            <wp:positionH relativeFrom="column">
              <wp:posOffset>0</wp:posOffset>
            </wp:positionH>
            <wp:positionV relativeFrom="paragraph">
              <wp:posOffset>153670</wp:posOffset>
            </wp:positionV>
            <wp:extent cx="2087880" cy="3048000"/>
            <wp:effectExtent l="0" t="0" r="7620" b="0"/>
            <wp:wrapTight wrapText="bothSides">
              <wp:wrapPolygon edited="0">
                <wp:start x="0" y="0"/>
                <wp:lineTo x="0" y="21465"/>
                <wp:lineTo x="21482" y="21465"/>
                <wp:lineTo x="21482" y="0"/>
                <wp:lineTo x="0" y="0"/>
              </wp:wrapPolygon>
            </wp:wrapTight>
            <wp:docPr id="4" name="Kép 4" descr="https://2.bp.blogspot.com/-pvNL9ugYaKI/WixNdqylvRI/AAAAAAAAT3c/xMZ1MtpmG3IDUJjTsphlzFGr0hfA2BfeACLcBGAs/s320/K%25C5%2591hegyi%2Bk%25C3%25A1polna.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pvNL9ugYaKI/WixNdqylvRI/AAAAAAAAT3c/xMZ1MtpmG3IDUJjTsphlzFGr0hfA2BfeACLcBGAs/s320/K%25C5%2591hegyi%2Bk%25C3%25A1polna.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788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9B8" w:rsidRPr="00AB69B8" w:rsidRDefault="00090CC9" w:rsidP="00AB69B8">
      <w:pPr>
        <w:overflowPunct/>
        <w:autoSpaceDE/>
        <w:autoSpaceDN/>
        <w:adjustRightInd/>
        <w:jc w:val="both"/>
        <w:textAlignment w:val="auto"/>
        <w:rPr>
          <w:sz w:val="22"/>
          <w:szCs w:val="22"/>
        </w:rPr>
      </w:pPr>
      <w:r w:rsidRPr="00AB69B8">
        <w:rPr>
          <w:noProof/>
          <w:color w:val="1155CC"/>
          <w:sz w:val="22"/>
          <w:szCs w:val="22"/>
        </w:rPr>
        <w:drawing>
          <wp:anchor distT="0" distB="0" distL="114300" distR="114300" simplePos="0" relativeHeight="251679744" behindDoc="1" locked="0" layoutInCell="1" allowOverlap="1">
            <wp:simplePos x="0" y="0"/>
            <wp:positionH relativeFrom="column">
              <wp:posOffset>2169160</wp:posOffset>
            </wp:positionH>
            <wp:positionV relativeFrom="paragraph">
              <wp:posOffset>2009140</wp:posOffset>
            </wp:positionV>
            <wp:extent cx="2667000" cy="1470660"/>
            <wp:effectExtent l="0" t="0" r="0" b="0"/>
            <wp:wrapTight wrapText="bothSides">
              <wp:wrapPolygon edited="0">
                <wp:start x="0" y="0"/>
                <wp:lineTo x="0" y="21264"/>
                <wp:lineTo x="21446" y="21264"/>
                <wp:lineTo x="21446" y="0"/>
                <wp:lineTo x="0" y="0"/>
              </wp:wrapPolygon>
            </wp:wrapTight>
            <wp:docPr id="5" name="Kép 5" descr="https://2.bp.blogspot.com/-rHMTcBjLCx8/WixOBDONJhI/AAAAAAAAT3k/FKIolTxdP_Aq5vugMto6mlaxf6t9_FOHACLcBGAs/s280/K%25C3%25A1olna.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rHMTcBjLCx8/WixOBDONJhI/AAAAAAAAT3k/FKIolTxdP_Aq5vugMto6mlaxf6t9_FOHACLcBGAs/s280/K%25C3%25A1olna.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9B8" w:rsidRPr="00AB69B8">
        <w:rPr>
          <w:b/>
          <w:bCs/>
          <w:color w:val="222222"/>
          <w:sz w:val="22"/>
          <w:szCs w:val="22"/>
        </w:rPr>
        <w:t>Végül eljött a nagy nap. Október 15-én,</w:t>
      </w:r>
      <w:r w:rsidR="00AB69B8" w:rsidRPr="00AB69B8">
        <w:rPr>
          <w:color w:val="222222"/>
          <w:sz w:val="22"/>
          <w:szCs w:val="22"/>
        </w:rPr>
        <w:t xml:space="preserve"> Szent Terézia napján, nagyszabású ünnepség keretében, </w:t>
      </w:r>
      <w:proofErr w:type="spellStart"/>
      <w:r w:rsidR="00AB69B8" w:rsidRPr="00AB69B8">
        <w:rPr>
          <w:color w:val="222222"/>
          <w:sz w:val="22"/>
          <w:szCs w:val="22"/>
        </w:rPr>
        <w:t>Peitler</w:t>
      </w:r>
      <w:proofErr w:type="spellEnd"/>
      <w:r w:rsidR="00AB69B8" w:rsidRPr="00AB69B8">
        <w:rPr>
          <w:color w:val="222222"/>
          <w:sz w:val="22"/>
          <w:szCs w:val="22"/>
        </w:rPr>
        <w:t xml:space="preserve"> Antal pécsi kanonok nyolc pap segédletével </w:t>
      </w:r>
      <w:r w:rsidR="00AB69B8" w:rsidRPr="00AB69B8">
        <w:rPr>
          <w:b/>
          <w:bCs/>
          <w:sz w:val="22"/>
          <w:szCs w:val="22"/>
        </w:rPr>
        <w:t xml:space="preserve">felszentelte a budaörsi Kőhegyen </w:t>
      </w:r>
      <w:r w:rsidR="00AB69B8" w:rsidRPr="00AB69B8">
        <w:rPr>
          <w:b/>
          <w:bCs/>
          <w:sz w:val="22"/>
          <w:szCs w:val="22"/>
          <w:u w:val="single"/>
        </w:rPr>
        <w:t>az első olyan kápolnát a világon, amely hivatalosan is a „Szeplőtelen Fogantatás” nevet kapta.</w:t>
      </w:r>
      <w:r w:rsidR="00AB69B8" w:rsidRPr="00AB69B8">
        <w:rPr>
          <w:b/>
          <w:bCs/>
          <w:sz w:val="22"/>
          <w:szCs w:val="22"/>
        </w:rPr>
        <w:t xml:space="preserve"> </w:t>
      </w:r>
      <w:r w:rsidR="00AB69B8" w:rsidRPr="00AB69B8">
        <w:rPr>
          <w:sz w:val="22"/>
          <w:szCs w:val="22"/>
        </w:rPr>
        <w:t xml:space="preserve">Tizennyolc fehérbe öltözött leány vitte fel a Kőhegy-i kápolnához Őszentsége, IX. Pius pápa személyes ajándékát, a Mária szobrot a templomból. Tizenkét legény pedig a harangot. </w:t>
      </w:r>
    </w:p>
    <w:tbl>
      <w:tblPr>
        <w:tblW w:w="0" w:type="auto"/>
        <w:tblCellSpacing w:w="0" w:type="dxa"/>
        <w:tblInd w:w="20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bl>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Az ünnepi prédikációt a pesti papi szeminárium spirituálisa, </w:t>
      </w:r>
      <w:proofErr w:type="spellStart"/>
      <w:r w:rsidRPr="00AB69B8">
        <w:rPr>
          <w:sz w:val="22"/>
          <w:szCs w:val="22"/>
        </w:rPr>
        <w:t>Krotky</w:t>
      </w:r>
      <w:proofErr w:type="spellEnd"/>
      <w:r w:rsidRPr="00AB69B8">
        <w:rPr>
          <w:sz w:val="22"/>
          <w:szCs w:val="22"/>
        </w:rPr>
        <w:t xml:space="preserve"> tartotta. Többek között a következőt mondta: </w:t>
      </w:r>
      <w:r w:rsidRPr="00AB69B8">
        <w:rPr>
          <w:b/>
          <w:bCs/>
          <w:i/>
          <w:iCs/>
          <w:sz w:val="22"/>
          <w:szCs w:val="22"/>
        </w:rPr>
        <w:t xml:space="preserve">„Oh, ti boldog budaörsiek! Községetekből valaki, nevén kell őt neveznem, </w:t>
      </w:r>
      <w:proofErr w:type="spellStart"/>
      <w:r w:rsidRPr="00AB69B8">
        <w:rPr>
          <w:b/>
          <w:bCs/>
          <w:i/>
          <w:iCs/>
          <w:sz w:val="22"/>
          <w:szCs w:val="22"/>
        </w:rPr>
        <w:t>Wendler</w:t>
      </w:r>
      <w:proofErr w:type="spellEnd"/>
      <w:r w:rsidRPr="00AB69B8">
        <w:rPr>
          <w:b/>
          <w:bCs/>
          <w:i/>
          <w:iCs/>
          <w:sz w:val="22"/>
          <w:szCs w:val="22"/>
        </w:rPr>
        <w:t xml:space="preserve"> Ferenc kitűnt vallásos tevékenységével. Porhüvelye rég az enyészeté lesz, de őt még mindig ismerni fogják. Máriának, a Szeplőtelen Fogantatásnak itt méltó otthona van. Ezt a helyet feljegyezzük, és örökre emlékezetünkben marad.”</w:t>
      </w:r>
    </w:p>
    <w:p w:rsidR="00AB69B8" w:rsidRPr="00AB69B8" w:rsidRDefault="00AB69B8" w:rsidP="00AB69B8">
      <w:pPr>
        <w:overflowPunct/>
        <w:autoSpaceDE/>
        <w:autoSpaceDN/>
        <w:adjustRightInd/>
        <w:jc w:val="both"/>
        <w:textAlignment w:val="auto"/>
        <w:rPr>
          <w:sz w:val="22"/>
          <w:szCs w:val="22"/>
        </w:rPr>
      </w:pPr>
      <w:r w:rsidRPr="00AB69B8">
        <w:rPr>
          <w:b/>
          <w:bCs/>
          <w:i/>
          <w:iCs/>
          <w:sz w:val="22"/>
          <w:szCs w:val="22"/>
        </w:rPr>
        <w:t>A Mária-szobrot a kápolna oltárára állították. Lábainál egy rózsatő, a tizenkét csillagos rózsakoszorú volt, melynek használatát IX. Pius pápa vezette be.</w:t>
      </w:r>
    </w:p>
    <w:p w:rsidR="00AB69B8" w:rsidRPr="00AB69B8" w:rsidRDefault="00AB69B8" w:rsidP="00AB69B8">
      <w:pPr>
        <w:overflowPunct/>
        <w:autoSpaceDE/>
        <w:autoSpaceDN/>
        <w:adjustRightInd/>
        <w:jc w:val="both"/>
        <w:textAlignment w:val="auto"/>
        <w:rPr>
          <w:sz w:val="22"/>
          <w:szCs w:val="22"/>
        </w:rPr>
      </w:pPr>
      <w:proofErr w:type="spellStart"/>
      <w:r w:rsidRPr="00AB69B8">
        <w:rPr>
          <w:sz w:val="22"/>
          <w:szCs w:val="22"/>
        </w:rPr>
        <w:t>Wendler</w:t>
      </w:r>
      <w:proofErr w:type="spellEnd"/>
      <w:r w:rsidRPr="00AB69B8">
        <w:rPr>
          <w:sz w:val="22"/>
          <w:szCs w:val="22"/>
        </w:rPr>
        <w:t xml:space="preserve"> Ferenc felesége halála után elhatározta, hogy a kápolna melletti sziklába egy barlangot váj, amelyben élete további részét tölti, így a kápolnáról is megfelelően tud gondoskodni. 1872-ben kezdte el kereszt alakú „sziklaotthonát” kiásni, melybe hat év múlva, 1878. február 25-én be is költözött. Ezen a napon volt legfiatalabb lányának az esküvője. A templomi esketési szertartás után </w:t>
      </w:r>
      <w:r w:rsidRPr="00AB69B8">
        <w:rPr>
          <w:b/>
          <w:bCs/>
          <w:sz w:val="22"/>
          <w:szCs w:val="22"/>
        </w:rPr>
        <w:t xml:space="preserve">Ferenc </w:t>
      </w:r>
      <w:r w:rsidRPr="00AB69B8">
        <w:rPr>
          <w:b/>
          <w:bCs/>
          <w:sz w:val="22"/>
          <w:szCs w:val="22"/>
        </w:rPr>
        <w:lastRenderedPageBreak/>
        <w:t xml:space="preserve">összeszedte holmiját, és felment a Kőhegyre, ahol életének hátralévő 19 évét - a világtól teljesen elszigetelten Szűz Mária szolgálatában töltötte. 10 év és 51 napig egyáltalán nem ment le a faluba, egyébként is nagyon ritkán. </w:t>
      </w:r>
      <w:r w:rsidRPr="00AB69B8">
        <w:rPr>
          <w:sz w:val="22"/>
          <w:szCs w:val="22"/>
        </w:rPr>
        <w:t xml:space="preserve">Gyermekei gondoskodtak róla leginkább hideg ételekkel. Békesség lakott szívében, sohasem panaszkodott. </w:t>
      </w:r>
      <w:r w:rsidRPr="00AB69B8">
        <w:rPr>
          <w:b/>
          <w:bCs/>
          <w:sz w:val="22"/>
          <w:szCs w:val="22"/>
        </w:rPr>
        <w:t>Vezekléssel, böjtöléssel és imádkozással töltötte itt remete élete alkonyát, a zajos világtól visszavonultan. Már kész volt megtérni az Úrhoz.</w:t>
      </w:r>
      <w:r w:rsidRPr="00AB69B8">
        <w:rPr>
          <w:sz w:val="22"/>
          <w:szCs w:val="22"/>
        </w:rPr>
        <w:t xml:space="preserve"> Gyermekeivel és unokáival még életében kiásatta sírhelyét a kápolna mögött. Megkapta erre az egyházi engedélyt is, hogy őt ezen a helyen temethetik el. Gyakran nyílt lehetősége áldozásra, mivel </w:t>
      </w:r>
      <w:proofErr w:type="spellStart"/>
      <w:r w:rsidRPr="00AB69B8">
        <w:rPr>
          <w:sz w:val="22"/>
          <w:szCs w:val="22"/>
        </w:rPr>
        <w:t>szombatonként</w:t>
      </w:r>
      <w:proofErr w:type="spellEnd"/>
      <w:r w:rsidRPr="00AB69B8">
        <w:rPr>
          <w:sz w:val="22"/>
          <w:szCs w:val="22"/>
        </w:rPr>
        <w:t xml:space="preserve"> és néha más napokon is, szentmisét celebráltak a kápolnában.</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bl>
    <w:p w:rsidR="00AB69B8" w:rsidRPr="00AB69B8" w:rsidRDefault="00AB69B8" w:rsidP="00AB69B8">
      <w:pPr>
        <w:overflowPunct/>
        <w:autoSpaceDE/>
        <w:autoSpaceDN/>
        <w:adjustRightInd/>
        <w:jc w:val="both"/>
        <w:textAlignment w:val="auto"/>
        <w:rPr>
          <w:sz w:val="22"/>
          <w:szCs w:val="22"/>
        </w:rPr>
      </w:pPr>
      <w:r w:rsidRPr="00AB69B8">
        <w:rPr>
          <w:sz w:val="22"/>
          <w:szCs w:val="22"/>
        </w:rPr>
        <w:t>A barlang lakórészében állt egy hosszú láda, mely az ágya volt; azonkívül ott állt még egy tűzhely, egy kis asztal és egy szék; és tíz évvel halála előtt készített egy fakoporsó</w:t>
      </w:r>
      <w:r w:rsidR="00834494">
        <w:rPr>
          <w:sz w:val="22"/>
          <w:szCs w:val="22"/>
        </w:rPr>
        <w:t>t</w:t>
      </w:r>
      <w:r w:rsidRPr="00AB69B8">
        <w:rPr>
          <w:sz w:val="22"/>
          <w:szCs w:val="22"/>
        </w:rPr>
        <w:t xml:space="preserve"> is. Csizmája volt a párnája, és zsákokkal takarózott. Fekhelye lábánál, a falon egy kereszt, egy rózsafüzér és egy egyszerű szenteltvíztartó lógott.</w:t>
      </w:r>
    </w:p>
    <w:p w:rsidR="00AB69B8" w:rsidRPr="00AB69B8" w:rsidRDefault="00AB69B8" w:rsidP="00AB69B8">
      <w:pPr>
        <w:overflowPunct/>
        <w:autoSpaceDE/>
        <w:autoSpaceDN/>
        <w:adjustRightInd/>
        <w:jc w:val="both"/>
        <w:textAlignment w:val="auto"/>
        <w:rPr>
          <w:sz w:val="22"/>
          <w:szCs w:val="22"/>
        </w:rPr>
      </w:pPr>
      <w:r w:rsidRPr="00AB69B8">
        <w:rPr>
          <w:sz w:val="22"/>
          <w:szCs w:val="22"/>
        </w:rPr>
        <w:t xml:space="preserve">Ágyán a következő felirat volt olvasható: </w:t>
      </w:r>
      <w:r w:rsidRPr="00AB69B8">
        <w:rPr>
          <w:b/>
          <w:bCs/>
          <w:i/>
          <w:iCs/>
          <w:sz w:val="22"/>
          <w:szCs w:val="22"/>
        </w:rPr>
        <w:t>„</w:t>
      </w:r>
      <w:proofErr w:type="spellStart"/>
      <w:r w:rsidRPr="00AB69B8">
        <w:rPr>
          <w:b/>
          <w:bCs/>
          <w:i/>
          <w:iCs/>
          <w:sz w:val="22"/>
          <w:szCs w:val="22"/>
        </w:rPr>
        <w:t>Wendler</w:t>
      </w:r>
      <w:proofErr w:type="spellEnd"/>
      <w:r w:rsidRPr="00AB69B8">
        <w:rPr>
          <w:b/>
          <w:bCs/>
          <w:i/>
          <w:iCs/>
          <w:sz w:val="22"/>
          <w:szCs w:val="22"/>
        </w:rPr>
        <w:t xml:space="preserve"> Ferenc itt lakott 1878. február 25 óta. Elhunyt 1897-ben, 82 évesen.”</w:t>
      </w:r>
    </w:p>
    <w:p w:rsidR="00AB69B8" w:rsidRDefault="00AB69B8" w:rsidP="00AB69B8">
      <w:pPr>
        <w:overflowPunct/>
        <w:autoSpaceDE/>
        <w:autoSpaceDN/>
        <w:adjustRightInd/>
        <w:jc w:val="both"/>
        <w:textAlignment w:val="auto"/>
        <w:rPr>
          <w:sz w:val="22"/>
          <w:szCs w:val="22"/>
        </w:rPr>
      </w:pPr>
      <w:proofErr w:type="spellStart"/>
      <w:r w:rsidRPr="00AB69B8">
        <w:rPr>
          <w:sz w:val="22"/>
          <w:szCs w:val="22"/>
        </w:rPr>
        <w:t>Wendler</w:t>
      </w:r>
      <w:proofErr w:type="spellEnd"/>
      <w:r w:rsidRPr="00AB69B8">
        <w:rPr>
          <w:sz w:val="22"/>
          <w:szCs w:val="22"/>
        </w:rPr>
        <w:t xml:space="preserve"> Ferenc és Mária kápolnája idővel az egész környéken híressé lett. Mindenhonnan érkeztek látogatók Budaörsre, akik látni akarták az egyszerű embert, akit szentként tiszteltek. A </w:t>
      </w:r>
      <w:proofErr w:type="spellStart"/>
      <w:r w:rsidRPr="00AB69B8">
        <w:rPr>
          <w:sz w:val="22"/>
          <w:szCs w:val="22"/>
        </w:rPr>
        <w:t>községbeliek</w:t>
      </w:r>
      <w:proofErr w:type="spellEnd"/>
      <w:r w:rsidRPr="00AB69B8">
        <w:rPr>
          <w:sz w:val="22"/>
          <w:szCs w:val="22"/>
        </w:rPr>
        <w:t xml:space="preserve"> mindig szívesen időztek nála és hallgatták őt. Minden gyerek ismerte a szentembert, és az ő jellegzetes kék színű kötött zekéjét. Amikor úgy döntött, hogy kápolnát épít, nem csak abban volt biztos, hogy ezzel Istennek tetsző dolgot cselekszik, hanem abban is, hogy így az épülő kápolna embertársai hasznára és szolgálatára válik. </w:t>
      </w:r>
    </w:p>
    <w:p w:rsidR="00090CC9" w:rsidRPr="00AB69B8" w:rsidRDefault="00090CC9" w:rsidP="00AB69B8">
      <w:pPr>
        <w:overflowPunct/>
        <w:autoSpaceDE/>
        <w:autoSpaceDN/>
        <w:adjustRightInd/>
        <w:jc w:val="both"/>
        <w:textAlignment w:val="auto"/>
        <w:rPr>
          <w:sz w:val="22"/>
          <w:szCs w:val="22"/>
        </w:rPr>
      </w:pPr>
    </w:p>
    <w:p w:rsidR="00AB69B8" w:rsidRPr="00AB69B8" w:rsidRDefault="00AB69B8" w:rsidP="00AB69B8">
      <w:pPr>
        <w:overflowPunct/>
        <w:autoSpaceDE/>
        <w:autoSpaceDN/>
        <w:adjustRightInd/>
        <w:jc w:val="center"/>
        <w:textAlignment w:val="auto"/>
        <w:rPr>
          <w:color w:val="222222"/>
          <w:sz w:val="22"/>
          <w:szCs w:val="22"/>
        </w:rPr>
      </w:pPr>
      <w:r w:rsidRPr="00AB69B8">
        <w:rPr>
          <w:noProof/>
          <w:color w:val="1155CC"/>
          <w:sz w:val="22"/>
          <w:szCs w:val="22"/>
        </w:rPr>
        <w:drawing>
          <wp:inline distT="0" distB="0" distL="0" distR="0" wp14:anchorId="5EF33FD3" wp14:editId="559B6F5F">
            <wp:extent cx="2667000" cy="1760220"/>
            <wp:effectExtent l="0" t="0" r="0" b="0"/>
            <wp:docPr id="18" name="Kép 18" descr="https://4.bp.blogspot.com/-8jd4bWAU6xs/WixPGR-2WVI/AAAAAAAAT3w/y2aetc82VM416CNAXHU8ZZQ9wamp4JYdwCLcBGAs/s280/budaors1920.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8jd4bWAU6xs/WixPGR-2WVI/AAAAAAAAT3w/y2aetc82VM416CNAXHU8ZZQ9wamp4JYdwCLcBGAs/s280/budaors1920.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1760220"/>
                    </a:xfrm>
                    <a:prstGeom prst="rect">
                      <a:avLst/>
                    </a:prstGeom>
                    <a:noFill/>
                    <a:ln>
                      <a:noFill/>
                    </a:ln>
                  </pic:spPr>
                </pic:pic>
              </a:graphicData>
            </a:graphic>
          </wp:inline>
        </w:drawing>
      </w:r>
    </w:p>
    <w:p w:rsidR="00090CC9" w:rsidRDefault="00090CC9" w:rsidP="00AB69B8">
      <w:pPr>
        <w:overflowPunct/>
        <w:autoSpaceDE/>
        <w:autoSpaceDN/>
        <w:adjustRightInd/>
        <w:jc w:val="both"/>
        <w:textAlignment w:val="auto"/>
        <w:rPr>
          <w:b/>
          <w:bCs/>
          <w:sz w:val="22"/>
          <w:szCs w:val="22"/>
        </w:rPr>
      </w:pPr>
    </w:p>
    <w:p w:rsidR="00AB69B8" w:rsidRPr="00AB69B8" w:rsidRDefault="00AB69B8" w:rsidP="00AB69B8">
      <w:pPr>
        <w:overflowPunct/>
        <w:autoSpaceDE/>
        <w:autoSpaceDN/>
        <w:adjustRightInd/>
        <w:jc w:val="both"/>
        <w:textAlignment w:val="auto"/>
        <w:rPr>
          <w:sz w:val="22"/>
          <w:szCs w:val="22"/>
        </w:rPr>
      </w:pPr>
      <w:r w:rsidRPr="00AB69B8">
        <w:rPr>
          <w:b/>
          <w:bCs/>
          <w:sz w:val="22"/>
          <w:szCs w:val="22"/>
        </w:rPr>
        <w:t xml:space="preserve">A kápolnánál számos csodás gyógyulásról számoltak be: </w:t>
      </w:r>
      <w:r w:rsidRPr="00AB69B8">
        <w:rPr>
          <w:sz w:val="22"/>
          <w:szCs w:val="22"/>
        </w:rPr>
        <w:t xml:space="preserve">Egy pesti, vak asszony itt visszanyerte szeme fényét; egy epilepsziás leány a kegyhelyet gyógyultan hagyta el; egy gyermek, aki nem tudott járni és a kápolnához fel kellett őt vinni, a hazautat már saját lábán tudta megtenni... </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r w:rsidR="00AB69B8" w:rsidRPr="00AB69B8" w:rsidTr="00AB69B8">
        <w:trPr>
          <w:tblCellSpacing w:w="0" w:type="dxa"/>
        </w:trPr>
        <w:tc>
          <w:tcPr>
            <w:tcW w:w="0" w:type="auto"/>
            <w:vAlign w:val="center"/>
            <w:hideMark/>
          </w:tcPr>
          <w:p w:rsidR="00AB69B8" w:rsidRPr="00AB69B8" w:rsidRDefault="00AB69B8" w:rsidP="00AB69B8">
            <w:pPr>
              <w:overflowPunct/>
              <w:autoSpaceDE/>
              <w:autoSpaceDN/>
              <w:adjustRightInd/>
              <w:jc w:val="center"/>
              <w:textAlignment w:val="auto"/>
              <w:rPr>
                <w:sz w:val="22"/>
                <w:szCs w:val="22"/>
              </w:rPr>
            </w:pPr>
          </w:p>
        </w:tc>
      </w:tr>
    </w:tbl>
    <w:p w:rsidR="00AB69B8" w:rsidRPr="00AB69B8" w:rsidRDefault="00AB69B8" w:rsidP="00AB69B8">
      <w:pPr>
        <w:overflowPunct/>
        <w:autoSpaceDE/>
        <w:autoSpaceDN/>
        <w:adjustRightInd/>
        <w:jc w:val="both"/>
        <w:textAlignment w:val="auto"/>
        <w:rPr>
          <w:sz w:val="22"/>
          <w:szCs w:val="22"/>
        </w:rPr>
      </w:pPr>
      <w:proofErr w:type="spellStart"/>
      <w:r w:rsidRPr="00AB69B8">
        <w:rPr>
          <w:sz w:val="22"/>
          <w:szCs w:val="22"/>
        </w:rPr>
        <w:t>Wendler</w:t>
      </w:r>
      <w:proofErr w:type="spellEnd"/>
      <w:r w:rsidRPr="00AB69B8">
        <w:rPr>
          <w:sz w:val="22"/>
          <w:szCs w:val="22"/>
        </w:rPr>
        <w:t xml:space="preserve"> Ferenc, a nép egyszerű gyermeke, akiben a hívő falusi lelkület testesült meg, nagy hatást gyakorolt a világi és egyházi emberek széles köreiben. Személyisége nagy hatással volt a nép lelkiéleté</w:t>
      </w:r>
      <w:r w:rsidR="00834494">
        <w:rPr>
          <w:sz w:val="22"/>
          <w:szCs w:val="22"/>
        </w:rPr>
        <w:t>re</w:t>
      </w:r>
      <w:r w:rsidRPr="00AB69B8">
        <w:rPr>
          <w:sz w:val="22"/>
          <w:szCs w:val="22"/>
        </w:rPr>
        <w:t xml:space="preserve">, és fél évszázadon keresztül </w:t>
      </w:r>
      <w:r w:rsidRPr="00AB69B8">
        <w:rPr>
          <w:sz w:val="22"/>
          <w:szCs w:val="22"/>
        </w:rPr>
        <w:lastRenderedPageBreak/>
        <w:t>zarándokok nagy tömegét hozta mozgásba. Budaörsön és környék</w:t>
      </w:r>
      <w:r w:rsidR="00834494">
        <w:rPr>
          <w:sz w:val="22"/>
          <w:szCs w:val="22"/>
        </w:rPr>
        <w:t>én</w:t>
      </w:r>
      <w:r w:rsidRPr="00AB69B8">
        <w:rPr>
          <w:sz w:val="22"/>
          <w:szCs w:val="22"/>
        </w:rPr>
        <w:t xml:space="preserve"> azt beszélték, hogy </w:t>
      </w:r>
      <w:proofErr w:type="spellStart"/>
      <w:r w:rsidRPr="00AB69B8">
        <w:rPr>
          <w:sz w:val="22"/>
          <w:szCs w:val="22"/>
        </w:rPr>
        <w:t>Wendler</w:t>
      </w:r>
      <w:proofErr w:type="spellEnd"/>
      <w:r w:rsidRPr="00AB69B8">
        <w:rPr>
          <w:sz w:val="22"/>
          <w:szCs w:val="22"/>
        </w:rPr>
        <w:t xml:space="preserve"> Ferencet egykor boldoggá vagy szentté avatják. </w:t>
      </w:r>
    </w:p>
    <w:p w:rsidR="00AB69B8" w:rsidRPr="00AB69B8" w:rsidRDefault="00AB69B8" w:rsidP="00AB69B8">
      <w:pPr>
        <w:overflowPunct/>
        <w:autoSpaceDE/>
        <w:autoSpaceDN/>
        <w:adjustRightInd/>
        <w:jc w:val="both"/>
        <w:textAlignment w:val="auto"/>
        <w:rPr>
          <w:sz w:val="22"/>
          <w:szCs w:val="22"/>
        </w:rPr>
      </w:pPr>
      <w:r w:rsidRPr="00AB69B8">
        <w:rPr>
          <w:b/>
          <w:bCs/>
          <w:sz w:val="22"/>
          <w:szCs w:val="22"/>
        </w:rPr>
        <w:t xml:space="preserve">A második világháború alatt, Magyarország megszállása idején (1944–45) a Kőhegy Szeplőtelen Fogantatás kápolnáján nagy károk keletkeztek. </w:t>
      </w:r>
      <w:proofErr w:type="spellStart"/>
      <w:r w:rsidRPr="00AB69B8">
        <w:rPr>
          <w:sz w:val="22"/>
          <w:szCs w:val="22"/>
        </w:rPr>
        <w:t>Wendler</w:t>
      </w:r>
      <w:proofErr w:type="spellEnd"/>
      <w:r w:rsidRPr="00AB69B8">
        <w:rPr>
          <w:sz w:val="22"/>
          <w:szCs w:val="22"/>
        </w:rPr>
        <w:t xml:space="preserve"> örökösei 1945-ben </w:t>
      </w:r>
      <w:proofErr w:type="spellStart"/>
      <w:r w:rsidRPr="00AB69B8">
        <w:rPr>
          <w:sz w:val="22"/>
          <w:szCs w:val="22"/>
        </w:rPr>
        <w:t>rendbehozták</w:t>
      </w:r>
      <w:proofErr w:type="spellEnd"/>
      <w:r w:rsidRPr="00AB69B8">
        <w:rPr>
          <w:sz w:val="22"/>
          <w:szCs w:val="22"/>
        </w:rPr>
        <w:t xml:space="preserve"> a kápolnát. </w:t>
      </w:r>
    </w:p>
    <w:tbl>
      <w:tblPr>
        <w:tblW w:w="0" w:type="auto"/>
        <w:tblCellSpacing w:w="0" w:type="dxa"/>
        <w:tblCellMar>
          <w:left w:w="0" w:type="dxa"/>
          <w:right w:w="0" w:type="dxa"/>
        </w:tblCellMar>
        <w:tblLook w:val="04A0" w:firstRow="1" w:lastRow="0" w:firstColumn="1" w:lastColumn="0" w:noHBand="0" w:noVBand="1"/>
      </w:tblPr>
      <w:tblGrid>
        <w:gridCol w:w="6"/>
      </w:tblGrid>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r w:rsidR="00AB69B8" w:rsidRPr="00AB69B8" w:rsidTr="00AB69B8">
        <w:trPr>
          <w:tblCellSpacing w:w="0" w:type="dxa"/>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bl>
    <w:p w:rsidR="00AB69B8" w:rsidRPr="00AB69B8" w:rsidRDefault="00AB69B8" w:rsidP="00AB69B8">
      <w:pPr>
        <w:overflowPunct/>
        <w:autoSpaceDE/>
        <w:autoSpaceDN/>
        <w:adjustRightInd/>
        <w:jc w:val="both"/>
        <w:textAlignment w:val="auto"/>
        <w:rPr>
          <w:color w:val="222222"/>
          <w:sz w:val="22"/>
          <w:szCs w:val="22"/>
        </w:rPr>
      </w:pPr>
      <w:r w:rsidRPr="00AB69B8">
        <w:rPr>
          <w:color w:val="222222"/>
          <w:sz w:val="22"/>
          <w:szCs w:val="22"/>
        </w:rPr>
        <w:t xml:space="preserve">Az 1946-ban kezdődött kitelepítést követően </w:t>
      </w:r>
      <w:r w:rsidRPr="00AB69B8">
        <w:rPr>
          <w:b/>
          <w:bCs/>
          <w:color w:val="222222"/>
          <w:sz w:val="22"/>
          <w:szCs w:val="22"/>
        </w:rPr>
        <w:t xml:space="preserve">a kommunista, istentagadó barbárok megszentségtelenítették a kápolnát és </w:t>
      </w:r>
      <w:r w:rsidR="00834494">
        <w:rPr>
          <w:b/>
          <w:bCs/>
          <w:color w:val="222222"/>
          <w:sz w:val="22"/>
          <w:szCs w:val="22"/>
        </w:rPr>
        <w:t xml:space="preserve">az </w:t>
      </w:r>
      <w:r w:rsidRPr="00AB69B8">
        <w:rPr>
          <w:b/>
          <w:bCs/>
          <w:color w:val="222222"/>
          <w:sz w:val="22"/>
          <w:szCs w:val="22"/>
        </w:rPr>
        <w:t>1950-es évek elején lerombolták..</w:t>
      </w:r>
      <w:r w:rsidRPr="00AB69B8">
        <w:rPr>
          <w:color w:val="222222"/>
          <w:sz w:val="22"/>
          <w:szCs w:val="22"/>
        </w:rPr>
        <w:t xml:space="preserve">. Romokban hevert a barlanglakás és a kápolna is... </w:t>
      </w:r>
      <w:r w:rsidRPr="00AB69B8">
        <w:rPr>
          <w:b/>
          <w:bCs/>
          <w:color w:val="0000FF"/>
          <w:sz w:val="22"/>
          <w:szCs w:val="22"/>
        </w:rPr>
        <w:t> </w:t>
      </w:r>
    </w:p>
    <w:p w:rsidR="00AB69B8" w:rsidRPr="00AB69B8" w:rsidRDefault="00A45DAC" w:rsidP="00AB69B8">
      <w:pPr>
        <w:overflowPunct/>
        <w:autoSpaceDE/>
        <w:autoSpaceDN/>
        <w:adjustRightInd/>
        <w:jc w:val="both"/>
        <w:textAlignment w:val="auto"/>
        <w:rPr>
          <w:sz w:val="22"/>
          <w:szCs w:val="22"/>
        </w:rPr>
      </w:pPr>
      <w:r w:rsidRPr="00AB69B8">
        <w:rPr>
          <w:noProof/>
          <w:color w:val="1155CC"/>
          <w:sz w:val="22"/>
          <w:szCs w:val="22"/>
        </w:rPr>
        <w:drawing>
          <wp:anchor distT="0" distB="0" distL="114300" distR="114300" simplePos="0" relativeHeight="251680768" behindDoc="1" locked="0" layoutInCell="1" allowOverlap="1">
            <wp:simplePos x="0" y="0"/>
            <wp:positionH relativeFrom="column">
              <wp:posOffset>2301240</wp:posOffset>
            </wp:positionH>
            <wp:positionV relativeFrom="paragraph">
              <wp:posOffset>707390</wp:posOffset>
            </wp:positionV>
            <wp:extent cx="2667000" cy="2026920"/>
            <wp:effectExtent l="0" t="0" r="0" b="0"/>
            <wp:wrapTight wrapText="bothSides">
              <wp:wrapPolygon edited="0">
                <wp:start x="0" y="0"/>
                <wp:lineTo x="0" y="21316"/>
                <wp:lineTo x="21446" y="21316"/>
                <wp:lineTo x="21446" y="0"/>
                <wp:lineTo x="0" y="0"/>
              </wp:wrapPolygon>
            </wp:wrapTight>
            <wp:docPr id="28" name="Kép 28" descr="https://4.bp.blogspot.com/-BHFRRzBuWSc/WixPsK_-nnI/AAAAAAAAT34/KIVXJtYFbpcM8r9Ixp8kjnJoLNCJJuckgCLcBGAs/s280/passio5.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BHFRRzBuWSc/WixPsK_-nnI/AAAAAAAAT34/KIVXJtYFbpcM8r9Ixp8kjnJoLNCJJuckgCLcBGAs/s280/passio5.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9B8" w:rsidRPr="00AB69B8">
        <w:rPr>
          <w:b/>
          <w:bCs/>
          <w:sz w:val="22"/>
          <w:szCs w:val="22"/>
        </w:rPr>
        <w:t xml:space="preserve">Újraépítésének a gondolata 1996-ban vetődött fel. A kápolna alapkövét 2003. május 5-én rakták le, </w:t>
      </w:r>
      <w:r w:rsidR="00AB69B8" w:rsidRPr="00AB69B8">
        <w:rPr>
          <w:sz w:val="22"/>
          <w:szCs w:val="22"/>
        </w:rPr>
        <w:t xml:space="preserve">majd több száz budaörsi részvételével, igen rövid idő alatt felépült. </w:t>
      </w:r>
      <w:r w:rsidR="00AB69B8" w:rsidRPr="00AB69B8">
        <w:rPr>
          <w:b/>
          <w:bCs/>
          <w:sz w:val="22"/>
          <w:szCs w:val="22"/>
        </w:rPr>
        <w:t xml:space="preserve">2003. október 15-én szentelte fel </w:t>
      </w:r>
      <w:proofErr w:type="spellStart"/>
      <w:r w:rsidR="00AB69B8" w:rsidRPr="00AB69B8">
        <w:rPr>
          <w:b/>
          <w:bCs/>
          <w:sz w:val="22"/>
          <w:szCs w:val="22"/>
        </w:rPr>
        <w:t>Spányi</w:t>
      </w:r>
      <w:proofErr w:type="spellEnd"/>
      <w:r w:rsidR="00AB69B8" w:rsidRPr="00AB69B8">
        <w:rPr>
          <w:b/>
          <w:bCs/>
          <w:sz w:val="22"/>
          <w:szCs w:val="22"/>
        </w:rPr>
        <w:t xml:space="preserve"> Antal megyéspüspök. </w:t>
      </w:r>
      <w:r w:rsidR="00AB69B8" w:rsidRPr="00AB69B8">
        <w:rPr>
          <w:sz w:val="22"/>
          <w:szCs w:val="22"/>
        </w:rPr>
        <w:t>A IX. Pius pápa által küldött Szent Szűz szobor is visszakerült immár az újraépített kápolnába.</w:t>
      </w:r>
    </w:p>
    <w:p w:rsidR="00AB69B8" w:rsidRDefault="00AB69B8" w:rsidP="00AB69B8">
      <w:pPr>
        <w:overflowPunct/>
        <w:autoSpaceDE/>
        <w:autoSpaceDN/>
        <w:adjustRightInd/>
        <w:jc w:val="center"/>
        <w:textAlignment w:val="auto"/>
        <w:rPr>
          <w:color w:val="222222"/>
          <w:sz w:val="22"/>
          <w:szCs w:val="22"/>
        </w:rPr>
      </w:pPr>
    </w:p>
    <w:p w:rsidR="00A45DAC" w:rsidRPr="00AB69B8" w:rsidRDefault="00A45DAC" w:rsidP="00AB69B8">
      <w:pPr>
        <w:overflowPunct/>
        <w:autoSpaceDE/>
        <w:autoSpaceDN/>
        <w:adjustRightInd/>
        <w:jc w:val="center"/>
        <w:textAlignment w:val="auto"/>
        <w:rPr>
          <w:color w:val="222222"/>
          <w:sz w:val="22"/>
          <w:szCs w:val="22"/>
        </w:rPr>
      </w:pPr>
      <w:r w:rsidRPr="00AB69B8">
        <w:rPr>
          <w:noProof/>
          <w:color w:val="1155CC"/>
          <w:sz w:val="22"/>
          <w:szCs w:val="22"/>
        </w:rPr>
        <w:drawing>
          <wp:anchor distT="0" distB="0" distL="114300" distR="114300" simplePos="0" relativeHeight="251681792" behindDoc="1" locked="0" layoutInCell="1" allowOverlap="1">
            <wp:simplePos x="0" y="0"/>
            <wp:positionH relativeFrom="column">
              <wp:posOffset>-360045</wp:posOffset>
            </wp:positionH>
            <wp:positionV relativeFrom="paragraph">
              <wp:posOffset>170180</wp:posOffset>
            </wp:positionV>
            <wp:extent cx="2667000" cy="1402080"/>
            <wp:effectExtent l="0" t="0" r="0" b="7620"/>
            <wp:wrapTight wrapText="bothSides">
              <wp:wrapPolygon edited="0">
                <wp:start x="0" y="0"/>
                <wp:lineTo x="0" y="21424"/>
                <wp:lineTo x="21446" y="21424"/>
                <wp:lineTo x="21446" y="0"/>
                <wp:lineTo x="0" y="0"/>
              </wp:wrapPolygon>
            </wp:wrapTight>
            <wp:docPr id="27" name="Kép 27" descr="https://3.bp.blogspot.com/-h2ZstBTBfv4/WixPbVFBc3I/AAAAAAAAT30/7YHCrHEvTe4BKKigBvRSSVmxgHUHK5eDACLcBGAs/s280/passio3.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bp.blogspot.com/-h2ZstBTBfv4/WixPbVFBc3I/AAAAAAAAT30/7YHCrHEvTe4BKKigBvRSSVmxgHUHK5eDACLcBGAs/s280/passio3.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9B8" w:rsidRPr="00AB69B8" w:rsidRDefault="00090CC9" w:rsidP="00AB69B8">
      <w:pPr>
        <w:overflowPunct/>
        <w:autoSpaceDE/>
        <w:autoSpaceDN/>
        <w:adjustRightInd/>
        <w:jc w:val="both"/>
        <w:textAlignment w:val="auto"/>
        <w:rPr>
          <w:color w:val="222222"/>
          <w:sz w:val="22"/>
          <w:szCs w:val="22"/>
        </w:rPr>
      </w:pPr>
      <w:r>
        <w:rPr>
          <w:color w:val="222222"/>
          <w:sz w:val="22"/>
          <w:szCs w:val="22"/>
        </w:rPr>
        <w:t xml:space="preserve">        </w:t>
      </w:r>
      <w:r w:rsidR="00AB69B8" w:rsidRPr="00AB69B8">
        <w:rPr>
          <w:color w:val="222222"/>
          <w:sz w:val="22"/>
          <w:szCs w:val="22"/>
        </w:rPr>
        <w:t xml:space="preserve"> Passió, 1933. június 11.</w:t>
      </w:r>
    </w:p>
    <w:tbl>
      <w:tblPr>
        <w:tblW w:w="0" w:type="auto"/>
        <w:jc w:val="center"/>
        <w:tblCellSpacing w:w="0" w:type="dxa"/>
        <w:tblCellMar>
          <w:left w:w="0" w:type="dxa"/>
          <w:right w:w="0" w:type="dxa"/>
        </w:tblCellMar>
        <w:tblLook w:val="04A0" w:firstRow="1" w:lastRow="0" w:firstColumn="1" w:lastColumn="0" w:noHBand="0" w:noVBand="1"/>
      </w:tblPr>
      <w:tblGrid>
        <w:gridCol w:w="7345"/>
      </w:tblGrid>
      <w:tr w:rsidR="00AB69B8" w:rsidRPr="00AB69B8" w:rsidTr="00AB69B8">
        <w:trPr>
          <w:tblCellSpacing w:w="0" w:type="dxa"/>
          <w:jc w:val="center"/>
        </w:trPr>
        <w:tc>
          <w:tcPr>
            <w:tcW w:w="0" w:type="auto"/>
            <w:shd w:val="clear" w:color="auto" w:fill="auto"/>
            <w:vAlign w:val="center"/>
            <w:hideMark/>
          </w:tcPr>
          <w:p w:rsidR="00AB69B8" w:rsidRPr="00AB69B8" w:rsidRDefault="00AB69B8" w:rsidP="00AB69B8">
            <w:pPr>
              <w:overflowPunct/>
              <w:autoSpaceDE/>
              <w:autoSpaceDN/>
              <w:adjustRightInd/>
              <w:jc w:val="center"/>
              <w:textAlignment w:val="auto"/>
              <w:rPr>
                <w:color w:val="222222"/>
                <w:sz w:val="22"/>
                <w:szCs w:val="22"/>
              </w:rPr>
            </w:pPr>
          </w:p>
        </w:tc>
      </w:tr>
      <w:tr w:rsidR="00AB69B8" w:rsidRPr="00AB69B8" w:rsidTr="00AB69B8">
        <w:trPr>
          <w:tblCellSpacing w:w="0" w:type="dxa"/>
          <w:jc w:val="center"/>
        </w:trPr>
        <w:tc>
          <w:tcPr>
            <w:tcW w:w="0" w:type="auto"/>
            <w:shd w:val="clear" w:color="auto" w:fill="auto"/>
            <w:vAlign w:val="center"/>
            <w:hideMark/>
          </w:tcPr>
          <w:p w:rsidR="00AB69B8" w:rsidRPr="00AB69B8" w:rsidRDefault="00A45DAC" w:rsidP="00AB69B8">
            <w:pPr>
              <w:overflowPunct/>
              <w:autoSpaceDE/>
              <w:autoSpaceDN/>
              <w:adjustRightInd/>
              <w:jc w:val="center"/>
              <w:textAlignment w:val="auto"/>
              <w:rPr>
                <w:color w:val="222222"/>
                <w:sz w:val="22"/>
                <w:szCs w:val="22"/>
              </w:rPr>
            </w:pPr>
            <w:r>
              <w:rPr>
                <w:color w:val="222222"/>
                <w:sz w:val="22"/>
                <w:szCs w:val="22"/>
              </w:rPr>
              <w:t xml:space="preserve">                                                              </w:t>
            </w:r>
            <w:r w:rsidR="00AB69B8" w:rsidRPr="00AB69B8">
              <w:rPr>
                <w:color w:val="222222"/>
                <w:sz w:val="22"/>
                <w:szCs w:val="22"/>
              </w:rPr>
              <w:t>Passió játéktere, amit 1950-ben leromboltak.</w:t>
            </w:r>
          </w:p>
        </w:tc>
      </w:tr>
    </w:tbl>
    <w:p w:rsidR="00AB69B8" w:rsidRPr="00AB69B8" w:rsidRDefault="00AB69B8" w:rsidP="00AB69B8">
      <w:pPr>
        <w:overflowPunct/>
        <w:autoSpaceDE/>
        <w:autoSpaceDN/>
        <w:adjustRightInd/>
        <w:jc w:val="both"/>
        <w:textAlignment w:val="auto"/>
        <w:rPr>
          <w:color w:val="222222"/>
          <w:sz w:val="22"/>
          <w:szCs w:val="22"/>
        </w:rPr>
      </w:pPr>
      <w:r w:rsidRPr="00AB69B8">
        <w:rPr>
          <w:color w:val="222222"/>
          <w:sz w:val="22"/>
          <w:szCs w:val="22"/>
        </w:rPr>
        <w:t> </w:t>
      </w:r>
    </w:p>
    <w:p w:rsidR="00E80CD0" w:rsidRDefault="00E25ADF" w:rsidP="00AB69B8">
      <w:pPr>
        <w:jc w:val="both"/>
        <w:rPr>
          <w:i/>
          <w:szCs w:val="22"/>
        </w:rPr>
      </w:pPr>
      <w:r>
        <w:rPr>
          <w:i/>
          <w:szCs w:val="22"/>
        </w:rPr>
        <w:t xml:space="preserve">                                  </w:t>
      </w:r>
      <w:r w:rsidR="00A45DAC">
        <w:rPr>
          <w:i/>
          <w:szCs w:val="22"/>
        </w:rPr>
        <w:t xml:space="preserve">    </w:t>
      </w:r>
      <w:proofErr w:type="spellStart"/>
      <w:r w:rsidR="00AB69B8" w:rsidRPr="00E25ADF">
        <w:rPr>
          <w:i/>
          <w:szCs w:val="22"/>
        </w:rPr>
        <w:t>Riedl</w:t>
      </w:r>
      <w:proofErr w:type="spellEnd"/>
      <w:r w:rsidR="00AB69B8" w:rsidRPr="00E25ADF">
        <w:rPr>
          <w:i/>
          <w:szCs w:val="22"/>
        </w:rPr>
        <w:t xml:space="preserve"> Ferenc tanulmánya alapján, ismertette: Darvas-Kozma József </w:t>
      </w:r>
    </w:p>
    <w:p w:rsidR="00A45DAC" w:rsidRDefault="00A45DAC" w:rsidP="00AB69B8">
      <w:pPr>
        <w:jc w:val="both"/>
        <w:rPr>
          <w:i/>
          <w:szCs w:val="22"/>
        </w:rPr>
      </w:pPr>
    </w:p>
    <w:p w:rsidR="00A45DAC" w:rsidRDefault="00A45DAC" w:rsidP="00AB69B8">
      <w:pPr>
        <w:jc w:val="both"/>
        <w:rPr>
          <w:i/>
          <w:szCs w:val="22"/>
        </w:rPr>
      </w:pPr>
      <w:r w:rsidRPr="003661B7">
        <w:rPr>
          <w:noProof/>
        </w:rPr>
        <w:drawing>
          <wp:anchor distT="0" distB="0" distL="114300" distR="114300" simplePos="0" relativeHeight="251682816" behindDoc="1" locked="0" layoutInCell="1" allowOverlap="1">
            <wp:simplePos x="0" y="0"/>
            <wp:positionH relativeFrom="column">
              <wp:posOffset>-260985</wp:posOffset>
            </wp:positionH>
            <wp:positionV relativeFrom="paragraph">
              <wp:posOffset>198120</wp:posOffset>
            </wp:positionV>
            <wp:extent cx="2466975" cy="1847850"/>
            <wp:effectExtent l="0" t="0" r="9525" b="0"/>
            <wp:wrapTight wrapText="bothSides">
              <wp:wrapPolygon edited="0">
                <wp:start x="0" y="0"/>
                <wp:lineTo x="0" y="21377"/>
                <wp:lineTo x="21517" y="21377"/>
                <wp:lineTo x="21517" y="0"/>
                <wp:lineTo x="0" y="0"/>
              </wp:wrapPolygon>
            </wp:wrapTight>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rsidR="003661B7" w:rsidRDefault="003661B7" w:rsidP="00AB69B8">
      <w:pPr>
        <w:jc w:val="both"/>
        <w:rPr>
          <w:i/>
          <w:szCs w:val="22"/>
        </w:rPr>
      </w:pPr>
      <w:r>
        <w:rPr>
          <w:i/>
          <w:szCs w:val="22"/>
        </w:rPr>
        <w:t xml:space="preserve">  </w:t>
      </w:r>
      <w:r w:rsidRPr="003661B7">
        <w:rPr>
          <w:noProof/>
        </w:rPr>
        <w:drawing>
          <wp:inline distT="0" distB="0" distL="0" distR="0" wp14:anchorId="2D47CC43" wp14:editId="3C53C3ED">
            <wp:extent cx="2340000" cy="1756800"/>
            <wp:effectExtent l="0" t="0" r="317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40000" cy="1756800"/>
                    </a:xfrm>
                    <a:prstGeom prst="rect">
                      <a:avLst/>
                    </a:prstGeom>
                  </pic:spPr>
                </pic:pic>
              </a:graphicData>
            </a:graphic>
          </wp:inline>
        </w:drawing>
      </w:r>
    </w:p>
    <w:p w:rsidR="006E217B" w:rsidRDefault="006E217B" w:rsidP="00AB69B8">
      <w:pPr>
        <w:jc w:val="both"/>
        <w:rPr>
          <w:i/>
          <w:szCs w:val="22"/>
        </w:rPr>
      </w:pPr>
    </w:p>
    <w:p w:rsidR="006E217B" w:rsidRPr="006E217B" w:rsidRDefault="006E217B" w:rsidP="00AB69B8">
      <w:pPr>
        <w:jc w:val="both"/>
        <w:rPr>
          <w:sz w:val="22"/>
          <w:szCs w:val="22"/>
        </w:rPr>
      </w:pPr>
      <w:r>
        <w:rPr>
          <w:sz w:val="22"/>
          <w:szCs w:val="22"/>
        </w:rPr>
        <w:t xml:space="preserve">                         </w:t>
      </w:r>
      <w:r w:rsidRPr="006E217B">
        <w:rPr>
          <w:sz w:val="22"/>
          <w:szCs w:val="22"/>
        </w:rPr>
        <w:t>a jelenlegi állapot, zarándoklatok színhelye</w:t>
      </w: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A1659B">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082" w:rsidRDefault="00D96082" w:rsidP="0041589F">
      <w:r>
        <w:separator/>
      </w:r>
    </w:p>
  </w:endnote>
  <w:endnote w:type="continuationSeparator" w:id="0">
    <w:p w:rsidR="00D96082" w:rsidRDefault="00D96082"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082" w:rsidRDefault="00D96082" w:rsidP="0041589F">
      <w:r>
        <w:separator/>
      </w:r>
    </w:p>
  </w:footnote>
  <w:footnote w:type="continuationSeparator" w:id="0">
    <w:p w:rsidR="00D96082" w:rsidRDefault="00D96082"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9B4"/>
    <w:rsid w:val="00007A1C"/>
    <w:rsid w:val="00007CD0"/>
    <w:rsid w:val="000155D7"/>
    <w:rsid w:val="00016257"/>
    <w:rsid w:val="00023419"/>
    <w:rsid w:val="000350FD"/>
    <w:rsid w:val="00035B00"/>
    <w:rsid w:val="00041970"/>
    <w:rsid w:val="00041E4A"/>
    <w:rsid w:val="0004656A"/>
    <w:rsid w:val="0004730F"/>
    <w:rsid w:val="00053BF9"/>
    <w:rsid w:val="00055A54"/>
    <w:rsid w:val="00055F52"/>
    <w:rsid w:val="00056F1A"/>
    <w:rsid w:val="0006339C"/>
    <w:rsid w:val="000640BF"/>
    <w:rsid w:val="00065C35"/>
    <w:rsid w:val="00074879"/>
    <w:rsid w:val="00075BB9"/>
    <w:rsid w:val="00080121"/>
    <w:rsid w:val="000803F4"/>
    <w:rsid w:val="00083907"/>
    <w:rsid w:val="00083F13"/>
    <w:rsid w:val="0008650D"/>
    <w:rsid w:val="00090CC9"/>
    <w:rsid w:val="000A1DEF"/>
    <w:rsid w:val="000A4E20"/>
    <w:rsid w:val="000A75A7"/>
    <w:rsid w:val="000B035B"/>
    <w:rsid w:val="000B1FF7"/>
    <w:rsid w:val="000B2353"/>
    <w:rsid w:val="000B2CDA"/>
    <w:rsid w:val="000B3230"/>
    <w:rsid w:val="000C0806"/>
    <w:rsid w:val="000C65B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1444B"/>
    <w:rsid w:val="00121866"/>
    <w:rsid w:val="0012290E"/>
    <w:rsid w:val="001233EC"/>
    <w:rsid w:val="00126A58"/>
    <w:rsid w:val="001272B6"/>
    <w:rsid w:val="00130456"/>
    <w:rsid w:val="00130655"/>
    <w:rsid w:val="001371CF"/>
    <w:rsid w:val="00143F21"/>
    <w:rsid w:val="00144B78"/>
    <w:rsid w:val="001453E7"/>
    <w:rsid w:val="00145842"/>
    <w:rsid w:val="00147E8E"/>
    <w:rsid w:val="001545B9"/>
    <w:rsid w:val="00154E57"/>
    <w:rsid w:val="00167D31"/>
    <w:rsid w:val="00171D80"/>
    <w:rsid w:val="00174B10"/>
    <w:rsid w:val="0017581A"/>
    <w:rsid w:val="0017756C"/>
    <w:rsid w:val="0017790A"/>
    <w:rsid w:val="0018348A"/>
    <w:rsid w:val="0018370D"/>
    <w:rsid w:val="00183CDB"/>
    <w:rsid w:val="001859DC"/>
    <w:rsid w:val="00192C70"/>
    <w:rsid w:val="00196796"/>
    <w:rsid w:val="00196AB7"/>
    <w:rsid w:val="001A290D"/>
    <w:rsid w:val="001A3308"/>
    <w:rsid w:val="001A35BF"/>
    <w:rsid w:val="001A3E28"/>
    <w:rsid w:val="001A40A0"/>
    <w:rsid w:val="001A46FA"/>
    <w:rsid w:val="001A6401"/>
    <w:rsid w:val="001A663F"/>
    <w:rsid w:val="001B397F"/>
    <w:rsid w:val="001B3EED"/>
    <w:rsid w:val="001C6428"/>
    <w:rsid w:val="001C647B"/>
    <w:rsid w:val="001C6D85"/>
    <w:rsid w:val="001C6D95"/>
    <w:rsid w:val="001D03BB"/>
    <w:rsid w:val="001D0C2E"/>
    <w:rsid w:val="001D7A12"/>
    <w:rsid w:val="001D7CD8"/>
    <w:rsid w:val="001E023E"/>
    <w:rsid w:val="001E12FB"/>
    <w:rsid w:val="001E1A62"/>
    <w:rsid w:val="001E3A31"/>
    <w:rsid w:val="001E4BB0"/>
    <w:rsid w:val="001F1150"/>
    <w:rsid w:val="001F1501"/>
    <w:rsid w:val="001F257D"/>
    <w:rsid w:val="001F4860"/>
    <w:rsid w:val="001F7FC3"/>
    <w:rsid w:val="00200F80"/>
    <w:rsid w:val="00202DC8"/>
    <w:rsid w:val="0020342F"/>
    <w:rsid w:val="00215E11"/>
    <w:rsid w:val="002209DC"/>
    <w:rsid w:val="00222054"/>
    <w:rsid w:val="002220BA"/>
    <w:rsid w:val="00224271"/>
    <w:rsid w:val="0022481C"/>
    <w:rsid w:val="0022749C"/>
    <w:rsid w:val="00230D51"/>
    <w:rsid w:val="002311A3"/>
    <w:rsid w:val="00232B4C"/>
    <w:rsid w:val="00233554"/>
    <w:rsid w:val="00233A5C"/>
    <w:rsid w:val="00237837"/>
    <w:rsid w:val="00240B5F"/>
    <w:rsid w:val="00241090"/>
    <w:rsid w:val="00241DA8"/>
    <w:rsid w:val="00252412"/>
    <w:rsid w:val="00252717"/>
    <w:rsid w:val="0025684D"/>
    <w:rsid w:val="00260F80"/>
    <w:rsid w:val="0026469B"/>
    <w:rsid w:val="00265E6A"/>
    <w:rsid w:val="002721FB"/>
    <w:rsid w:val="002733B5"/>
    <w:rsid w:val="0027616A"/>
    <w:rsid w:val="00280B54"/>
    <w:rsid w:val="00281A26"/>
    <w:rsid w:val="00285FB7"/>
    <w:rsid w:val="00294447"/>
    <w:rsid w:val="0029730A"/>
    <w:rsid w:val="002A7BD3"/>
    <w:rsid w:val="002B18DC"/>
    <w:rsid w:val="002B4F71"/>
    <w:rsid w:val="002C1E10"/>
    <w:rsid w:val="002C2098"/>
    <w:rsid w:val="002C293B"/>
    <w:rsid w:val="002C600A"/>
    <w:rsid w:val="002D041E"/>
    <w:rsid w:val="002D1054"/>
    <w:rsid w:val="002D207D"/>
    <w:rsid w:val="002D33D5"/>
    <w:rsid w:val="002D363C"/>
    <w:rsid w:val="002D53BE"/>
    <w:rsid w:val="002D6F4D"/>
    <w:rsid w:val="002E0827"/>
    <w:rsid w:val="002E21FC"/>
    <w:rsid w:val="002F024B"/>
    <w:rsid w:val="002F22D2"/>
    <w:rsid w:val="002F2D5A"/>
    <w:rsid w:val="002F4EB4"/>
    <w:rsid w:val="002F63D2"/>
    <w:rsid w:val="002F7EDD"/>
    <w:rsid w:val="00300444"/>
    <w:rsid w:val="003076DD"/>
    <w:rsid w:val="00311966"/>
    <w:rsid w:val="003136EA"/>
    <w:rsid w:val="003170F7"/>
    <w:rsid w:val="00322345"/>
    <w:rsid w:val="00323530"/>
    <w:rsid w:val="0032719A"/>
    <w:rsid w:val="00327F35"/>
    <w:rsid w:val="0033014C"/>
    <w:rsid w:val="00331C22"/>
    <w:rsid w:val="00332AD9"/>
    <w:rsid w:val="00333AB4"/>
    <w:rsid w:val="003351C8"/>
    <w:rsid w:val="00340468"/>
    <w:rsid w:val="00342EA5"/>
    <w:rsid w:val="00345843"/>
    <w:rsid w:val="00350BD2"/>
    <w:rsid w:val="003522D9"/>
    <w:rsid w:val="003567E0"/>
    <w:rsid w:val="0035777A"/>
    <w:rsid w:val="00357A6A"/>
    <w:rsid w:val="00357C5E"/>
    <w:rsid w:val="00357E59"/>
    <w:rsid w:val="00361325"/>
    <w:rsid w:val="003623D0"/>
    <w:rsid w:val="003652F1"/>
    <w:rsid w:val="003661B7"/>
    <w:rsid w:val="003664E7"/>
    <w:rsid w:val="00367334"/>
    <w:rsid w:val="003720F2"/>
    <w:rsid w:val="00373727"/>
    <w:rsid w:val="00381946"/>
    <w:rsid w:val="003819BC"/>
    <w:rsid w:val="00383A36"/>
    <w:rsid w:val="00383DAE"/>
    <w:rsid w:val="0038690D"/>
    <w:rsid w:val="00391420"/>
    <w:rsid w:val="00391BF3"/>
    <w:rsid w:val="00393237"/>
    <w:rsid w:val="003958AE"/>
    <w:rsid w:val="0039765F"/>
    <w:rsid w:val="003A1D6E"/>
    <w:rsid w:val="003A26B2"/>
    <w:rsid w:val="003A31EC"/>
    <w:rsid w:val="003A40F5"/>
    <w:rsid w:val="003A5EA8"/>
    <w:rsid w:val="003B1F58"/>
    <w:rsid w:val="003B2C98"/>
    <w:rsid w:val="003B64C8"/>
    <w:rsid w:val="003B6B2D"/>
    <w:rsid w:val="003C615B"/>
    <w:rsid w:val="003C7806"/>
    <w:rsid w:val="003D0856"/>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2CE3"/>
    <w:rsid w:val="00436403"/>
    <w:rsid w:val="00436AA5"/>
    <w:rsid w:val="00440DB0"/>
    <w:rsid w:val="00441161"/>
    <w:rsid w:val="00441657"/>
    <w:rsid w:val="00445418"/>
    <w:rsid w:val="00450D81"/>
    <w:rsid w:val="0045313A"/>
    <w:rsid w:val="00454D58"/>
    <w:rsid w:val="00454F7C"/>
    <w:rsid w:val="0046138A"/>
    <w:rsid w:val="004632D4"/>
    <w:rsid w:val="00463B98"/>
    <w:rsid w:val="0046400F"/>
    <w:rsid w:val="00471103"/>
    <w:rsid w:val="004747F3"/>
    <w:rsid w:val="00477B34"/>
    <w:rsid w:val="00480674"/>
    <w:rsid w:val="004830D8"/>
    <w:rsid w:val="00483E28"/>
    <w:rsid w:val="00484CB2"/>
    <w:rsid w:val="004853E6"/>
    <w:rsid w:val="00486115"/>
    <w:rsid w:val="00490209"/>
    <w:rsid w:val="004A040E"/>
    <w:rsid w:val="004A31FA"/>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106C"/>
    <w:rsid w:val="00501126"/>
    <w:rsid w:val="005022FD"/>
    <w:rsid w:val="005027AE"/>
    <w:rsid w:val="00503369"/>
    <w:rsid w:val="00503ED4"/>
    <w:rsid w:val="00504E45"/>
    <w:rsid w:val="00505400"/>
    <w:rsid w:val="005058DE"/>
    <w:rsid w:val="00510873"/>
    <w:rsid w:val="00515B5A"/>
    <w:rsid w:val="00517201"/>
    <w:rsid w:val="0052228B"/>
    <w:rsid w:val="0052605F"/>
    <w:rsid w:val="005310B9"/>
    <w:rsid w:val="0053356E"/>
    <w:rsid w:val="00536969"/>
    <w:rsid w:val="00542761"/>
    <w:rsid w:val="00544FEC"/>
    <w:rsid w:val="0054564A"/>
    <w:rsid w:val="005469ED"/>
    <w:rsid w:val="00547073"/>
    <w:rsid w:val="005531EE"/>
    <w:rsid w:val="00554773"/>
    <w:rsid w:val="0055534A"/>
    <w:rsid w:val="00560F6E"/>
    <w:rsid w:val="0056241C"/>
    <w:rsid w:val="00562775"/>
    <w:rsid w:val="00564687"/>
    <w:rsid w:val="00573AA9"/>
    <w:rsid w:val="00574F84"/>
    <w:rsid w:val="00580FC7"/>
    <w:rsid w:val="005814EF"/>
    <w:rsid w:val="00583027"/>
    <w:rsid w:val="005844DC"/>
    <w:rsid w:val="00585529"/>
    <w:rsid w:val="00586C69"/>
    <w:rsid w:val="0059115A"/>
    <w:rsid w:val="00594DD6"/>
    <w:rsid w:val="00595B70"/>
    <w:rsid w:val="00595D97"/>
    <w:rsid w:val="005A55AF"/>
    <w:rsid w:val="005B5682"/>
    <w:rsid w:val="005C172B"/>
    <w:rsid w:val="005C44CB"/>
    <w:rsid w:val="005C4DCE"/>
    <w:rsid w:val="005C5277"/>
    <w:rsid w:val="005C5891"/>
    <w:rsid w:val="005C62D6"/>
    <w:rsid w:val="005C6C69"/>
    <w:rsid w:val="005C6D01"/>
    <w:rsid w:val="005D4A1F"/>
    <w:rsid w:val="005D6A0D"/>
    <w:rsid w:val="005D7165"/>
    <w:rsid w:val="005D7F83"/>
    <w:rsid w:val="005E4F82"/>
    <w:rsid w:val="005E5198"/>
    <w:rsid w:val="005F0742"/>
    <w:rsid w:val="005F4F62"/>
    <w:rsid w:val="005F7F92"/>
    <w:rsid w:val="0060122A"/>
    <w:rsid w:val="0060178E"/>
    <w:rsid w:val="00611870"/>
    <w:rsid w:val="00612171"/>
    <w:rsid w:val="00612FDA"/>
    <w:rsid w:val="00613F8A"/>
    <w:rsid w:val="0061651B"/>
    <w:rsid w:val="00616656"/>
    <w:rsid w:val="00616A9D"/>
    <w:rsid w:val="00620963"/>
    <w:rsid w:val="006217C5"/>
    <w:rsid w:val="006221F6"/>
    <w:rsid w:val="00625EC7"/>
    <w:rsid w:val="00626B07"/>
    <w:rsid w:val="006350DD"/>
    <w:rsid w:val="006353CD"/>
    <w:rsid w:val="00636767"/>
    <w:rsid w:val="00640EDF"/>
    <w:rsid w:val="006432A4"/>
    <w:rsid w:val="00643664"/>
    <w:rsid w:val="00650670"/>
    <w:rsid w:val="00653D00"/>
    <w:rsid w:val="00654406"/>
    <w:rsid w:val="00654DCE"/>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A094B"/>
    <w:rsid w:val="006A4478"/>
    <w:rsid w:val="006A49C3"/>
    <w:rsid w:val="006A4E5C"/>
    <w:rsid w:val="006A61ED"/>
    <w:rsid w:val="006B14D1"/>
    <w:rsid w:val="006B22E7"/>
    <w:rsid w:val="006B30CC"/>
    <w:rsid w:val="006C0361"/>
    <w:rsid w:val="006C0864"/>
    <w:rsid w:val="006C0C47"/>
    <w:rsid w:val="006C0ED6"/>
    <w:rsid w:val="006C133C"/>
    <w:rsid w:val="006C2561"/>
    <w:rsid w:val="006C416A"/>
    <w:rsid w:val="006C5CA8"/>
    <w:rsid w:val="006C69D5"/>
    <w:rsid w:val="006D28F2"/>
    <w:rsid w:val="006D3A91"/>
    <w:rsid w:val="006D3E1D"/>
    <w:rsid w:val="006D617B"/>
    <w:rsid w:val="006D6730"/>
    <w:rsid w:val="006E217B"/>
    <w:rsid w:val="006E31BF"/>
    <w:rsid w:val="006E6173"/>
    <w:rsid w:val="006E6218"/>
    <w:rsid w:val="006F314C"/>
    <w:rsid w:val="006F35D5"/>
    <w:rsid w:val="006F5EF4"/>
    <w:rsid w:val="006F6367"/>
    <w:rsid w:val="006F7B54"/>
    <w:rsid w:val="00705B96"/>
    <w:rsid w:val="007063BD"/>
    <w:rsid w:val="00707D36"/>
    <w:rsid w:val="0071203F"/>
    <w:rsid w:val="007122FA"/>
    <w:rsid w:val="00715404"/>
    <w:rsid w:val="0072038E"/>
    <w:rsid w:val="007220E1"/>
    <w:rsid w:val="00723F0F"/>
    <w:rsid w:val="00727340"/>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0799"/>
    <w:rsid w:val="007A36D8"/>
    <w:rsid w:val="007A5A15"/>
    <w:rsid w:val="007A5EE5"/>
    <w:rsid w:val="007B316C"/>
    <w:rsid w:val="007B3C2B"/>
    <w:rsid w:val="007B3D0A"/>
    <w:rsid w:val="007B5674"/>
    <w:rsid w:val="007B62CE"/>
    <w:rsid w:val="007B6A95"/>
    <w:rsid w:val="007C4356"/>
    <w:rsid w:val="007C537E"/>
    <w:rsid w:val="007C5573"/>
    <w:rsid w:val="007D5C29"/>
    <w:rsid w:val="007E22EA"/>
    <w:rsid w:val="007E2FCD"/>
    <w:rsid w:val="007F026A"/>
    <w:rsid w:val="007F3A31"/>
    <w:rsid w:val="007F5F27"/>
    <w:rsid w:val="00800325"/>
    <w:rsid w:val="0080203F"/>
    <w:rsid w:val="00802113"/>
    <w:rsid w:val="0080240D"/>
    <w:rsid w:val="0080450E"/>
    <w:rsid w:val="008047C4"/>
    <w:rsid w:val="00804AF9"/>
    <w:rsid w:val="008054B3"/>
    <w:rsid w:val="00813C29"/>
    <w:rsid w:val="00815481"/>
    <w:rsid w:val="008155A1"/>
    <w:rsid w:val="0081729D"/>
    <w:rsid w:val="00820C14"/>
    <w:rsid w:val="00821651"/>
    <w:rsid w:val="00821DA3"/>
    <w:rsid w:val="00823C39"/>
    <w:rsid w:val="00824C3A"/>
    <w:rsid w:val="00824FE5"/>
    <w:rsid w:val="00826936"/>
    <w:rsid w:val="0082725C"/>
    <w:rsid w:val="00831202"/>
    <w:rsid w:val="00831452"/>
    <w:rsid w:val="008314B6"/>
    <w:rsid w:val="0083309C"/>
    <w:rsid w:val="00833357"/>
    <w:rsid w:val="00834494"/>
    <w:rsid w:val="00836E37"/>
    <w:rsid w:val="00841D49"/>
    <w:rsid w:val="0084294C"/>
    <w:rsid w:val="00846093"/>
    <w:rsid w:val="00846B36"/>
    <w:rsid w:val="00850930"/>
    <w:rsid w:val="00851348"/>
    <w:rsid w:val="00851A9E"/>
    <w:rsid w:val="00856326"/>
    <w:rsid w:val="00857BF9"/>
    <w:rsid w:val="008640F2"/>
    <w:rsid w:val="008651CB"/>
    <w:rsid w:val="0086571D"/>
    <w:rsid w:val="00866F52"/>
    <w:rsid w:val="00867EAD"/>
    <w:rsid w:val="008728B6"/>
    <w:rsid w:val="00872994"/>
    <w:rsid w:val="008739FC"/>
    <w:rsid w:val="00873D2F"/>
    <w:rsid w:val="008743F4"/>
    <w:rsid w:val="00875F12"/>
    <w:rsid w:val="008762F3"/>
    <w:rsid w:val="00880739"/>
    <w:rsid w:val="008810AF"/>
    <w:rsid w:val="00883A81"/>
    <w:rsid w:val="008862BD"/>
    <w:rsid w:val="00895EAF"/>
    <w:rsid w:val="00895F39"/>
    <w:rsid w:val="008A22E7"/>
    <w:rsid w:val="008A29CD"/>
    <w:rsid w:val="008A5222"/>
    <w:rsid w:val="008A656F"/>
    <w:rsid w:val="008B09C6"/>
    <w:rsid w:val="008B3CB8"/>
    <w:rsid w:val="008B4D7A"/>
    <w:rsid w:val="008C7856"/>
    <w:rsid w:val="008D1083"/>
    <w:rsid w:val="008D2155"/>
    <w:rsid w:val="008D259D"/>
    <w:rsid w:val="008D2D8C"/>
    <w:rsid w:val="008D6A67"/>
    <w:rsid w:val="008E15F0"/>
    <w:rsid w:val="008E1D85"/>
    <w:rsid w:val="008E1F3D"/>
    <w:rsid w:val="008E5397"/>
    <w:rsid w:val="008E66A8"/>
    <w:rsid w:val="008E6DCB"/>
    <w:rsid w:val="008F03E9"/>
    <w:rsid w:val="00903EF0"/>
    <w:rsid w:val="009065A2"/>
    <w:rsid w:val="0090692E"/>
    <w:rsid w:val="00912CAA"/>
    <w:rsid w:val="00913CF7"/>
    <w:rsid w:val="009142BC"/>
    <w:rsid w:val="00915BAE"/>
    <w:rsid w:val="00916BBE"/>
    <w:rsid w:val="00916F7A"/>
    <w:rsid w:val="00917B0E"/>
    <w:rsid w:val="009202B6"/>
    <w:rsid w:val="0092243E"/>
    <w:rsid w:val="009232CF"/>
    <w:rsid w:val="00924761"/>
    <w:rsid w:val="00926187"/>
    <w:rsid w:val="00930510"/>
    <w:rsid w:val="0093137F"/>
    <w:rsid w:val="0093282C"/>
    <w:rsid w:val="00934185"/>
    <w:rsid w:val="00937AD9"/>
    <w:rsid w:val="00942C74"/>
    <w:rsid w:val="00942E0A"/>
    <w:rsid w:val="00943DB9"/>
    <w:rsid w:val="0094488B"/>
    <w:rsid w:val="009462EA"/>
    <w:rsid w:val="00947A9D"/>
    <w:rsid w:val="0095080F"/>
    <w:rsid w:val="0095236C"/>
    <w:rsid w:val="0095333C"/>
    <w:rsid w:val="00953920"/>
    <w:rsid w:val="009648C9"/>
    <w:rsid w:val="009666E1"/>
    <w:rsid w:val="009667A1"/>
    <w:rsid w:val="0096793E"/>
    <w:rsid w:val="00967BC2"/>
    <w:rsid w:val="00967F2D"/>
    <w:rsid w:val="009759DA"/>
    <w:rsid w:val="009826FB"/>
    <w:rsid w:val="00982D11"/>
    <w:rsid w:val="0099484A"/>
    <w:rsid w:val="009952AF"/>
    <w:rsid w:val="00995CB0"/>
    <w:rsid w:val="009A0E1B"/>
    <w:rsid w:val="009A1650"/>
    <w:rsid w:val="009A4D25"/>
    <w:rsid w:val="009A5629"/>
    <w:rsid w:val="009A622F"/>
    <w:rsid w:val="009A727E"/>
    <w:rsid w:val="009B0691"/>
    <w:rsid w:val="009B1AA2"/>
    <w:rsid w:val="009B209B"/>
    <w:rsid w:val="009B44A4"/>
    <w:rsid w:val="009B5F2B"/>
    <w:rsid w:val="009C0F0F"/>
    <w:rsid w:val="009C2A7E"/>
    <w:rsid w:val="009C4DEB"/>
    <w:rsid w:val="009C62CC"/>
    <w:rsid w:val="009C73B4"/>
    <w:rsid w:val="009D13EF"/>
    <w:rsid w:val="009D1F59"/>
    <w:rsid w:val="009D4F2D"/>
    <w:rsid w:val="009D7247"/>
    <w:rsid w:val="009D7864"/>
    <w:rsid w:val="009E1D52"/>
    <w:rsid w:val="009E1F1E"/>
    <w:rsid w:val="009E3683"/>
    <w:rsid w:val="009E3A1F"/>
    <w:rsid w:val="009E5309"/>
    <w:rsid w:val="009E5528"/>
    <w:rsid w:val="009E62D3"/>
    <w:rsid w:val="009F03A3"/>
    <w:rsid w:val="009F0482"/>
    <w:rsid w:val="009F0505"/>
    <w:rsid w:val="009F53EF"/>
    <w:rsid w:val="009F6940"/>
    <w:rsid w:val="00A010CC"/>
    <w:rsid w:val="00A045B6"/>
    <w:rsid w:val="00A05F63"/>
    <w:rsid w:val="00A102E6"/>
    <w:rsid w:val="00A12340"/>
    <w:rsid w:val="00A146FE"/>
    <w:rsid w:val="00A14B67"/>
    <w:rsid w:val="00A1514B"/>
    <w:rsid w:val="00A16492"/>
    <w:rsid w:val="00A1659B"/>
    <w:rsid w:val="00A17D07"/>
    <w:rsid w:val="00A20118"/>
    <w:rsid w:val="00A202A3"/>
    <w:rsid w:val="00A20BE6"/>
    <w:rsid w:val="00A217F9"/>
    <w:rsid w:val="00A244C4"/>
    <w:rsid w:val="00A2496A"/>
    <w:rsid w:val="00A31BCA"/>
    <w:rsid w:val="00A3585E"/>
    <w:rsid w:val="00A4158B"/>
    <w:rsid w:val="00A45DAC"/>
    <w:rsid w:val="00A52C84"/>
    <w:rsid w:val="00A53B66"/>
    <w:rsid w:val="00A540EA"/>
    <w:rsid w:val="00A5512D"/>
    <w:rsid w:val="00A55205"/>
    <w:rsid w:val="00A60176"/>
    <w:rsid w:val="00A61F98"/>
    <w:rsid w:val="00A65DA2"/>
    <w:rsid w:val="00A7209F"/>
    <w:rsid w:val="00A72ADC"/>
    <w:rsid w:val="00A737AA"/>
    <w:rsid w:val="00A76833"/>
    <w:rsid w:val="00A77A12"/>
    <w:rsid w:val="00A77B80"/>
    <w:rsid w:val="00A80923"/>
    <w:rsid w:val="00A8317E"/>
    <w:rsid w:val="00A90A17"/>
    <w:rsid w:val="00A92A26"/>
    <w:rsid w:val="00A95111"/>
    <w:rsid w:val="00A96EB6"/>
    <w:rsid w:val="00AA2A60"/>
    <w:rsid w:val="00AA3CF7"/>
    <w:rsid w:val="00AA3ED7"/>
    <w:rsid w:val="00AA5AD0"/>
    <w:rsid w:val="00AA6DEE"/>
    <w:rsid w:val="00AA6F1D"/>
    <w:rsid w:val="00AB0DB7"/>
    <w:rsid w:val="00AB1DC7"/>
    <w:rsid w:val="00AB2602"/>
    <w:rsid w:val="00AB4162"/>
    <w:rsid w:val="00AB69B8"/>
    <w:rsid w:val="00AB761A"/>
    <w:rsid w:val="00AB7918"/>
    <w:rsid w:val="00AC031A"/>
    <w:rsid w:val="00AC0E48"/>
    <w:rsid w:val="00AC14E8"/>
    <w:rsid w:val="00AC1D8C"/>
    <w:rsid w:val="00AC2A20"/>
    <w:rsid w:val="00AC2F22"/>
    <w:rsid w:val="00AC3258"/>
    <w:rsid w:val="00AC401B"/>
    <w:rsid w:val="00AD0BED"/>
    <w:rsid w:val="00AD65DE"/>
    <w:rsid w:val="00AD71D6"/>
    <w:rsid w:val="00AE062F"/>
    <w:rsid w:val="00AE3606"/>
    <w:rsid w:val="00AE3B99"/>
    <w:rsid w:val="00AE4586"/>
    <w:rsid w:val="00AF0D46"/>
    <w:rsid w:val="00AF1513"/>
    <w:rsid w:val="00AF22CB"/>
    <w:rsid w:val="00AF2D5F"/>
    <w:rsid w:val="00AF75E0"/>
    <w:rsid w:val="00B015E1"/>
    <w:rsid w:val="00B023A1"/>
    <w:rsid w:val="00B0300A"/>
    <w:rsid w:val="00B03FFB"/>
    <w:rsid w:val="00B070C5"/>
    <w:rsid w:val="00B074BE"/>
    <w:rsid w:val="00B1171B"/>
    <w:rsid w:val="00B12878"/>
    <w:rsid w:val="00B14172"/>
    <w:rsid w:val="00B14374"/>
    <w:rsid w:val="00B165E0"/>
    <w:rsid w:val="00B203BB"/>
    <w:rsid w:val="00B26392"/>
    <w:rsid w:val="00B30D5A"/>
    <w:rsid w:val="00B3482E"/>
    <w:rsid w:val="00B378A4"/>
    <w:rsid w:val="00B43270"/>
    <w:rsid w:val="00B43565"/>
    <w:rsid w:val="00B458AC"/>
    <w:rsid w:val="00B46909"/>
    <w:rsid w:val="00B50743"/>
    <w:rsid w:val="00B51E26"/>
    <w:rsid w:val="00B53C8F"/>
    <w:rsid w:val="00B5531C"/>
    <w:rsid w:val="00B5537F"/>
    <w:rsid w:val="00B55988"/>
    <w:rsid w:val="00B5605E"/>
    <w:rsid w:val="00B5773B"/>
    <w:rsid w:val="00B60841"/>
    <w:rsid w:val="00B615E9"/>
    <w:rsid w:val="00B61C6E"/>
    <w:rsid w:val="00B625FD"/>
    <w:rsid w:val="00B64F22"/>
    <w:rsid w:val="00B6575A"/>
    <w:rsid w:val="00B660C5"/>
    <w:rsid w:val="00B66616"/>
    <w:rsid w:val="00B66BD2"/>
    <w:rsid w:val="00B709B4"/>
    <w:rsid w:val="00B70CEB"/>
    <w:rsid w:val="00B70F5E"/>
    <w:rsid w:val="00B74C58"/>
    <w:rsid w:val="00B7562B"/>
    <w:rsid w:val="00B769B4"/>
    <w:rsid w:val="00B77C57"/>
    <w:rsid w:val="00B81914"/>
    <w:rsid w:val="00B824C1"/>
    <w:rsid w:val="00B87C48"/>
    <w:rsid w:val="00B90FD8"/>
    <w:rsid w:val="00B945AB"/>
    <w:rsid w:val="00B97738"/>
    <w:rsid w:val="00B97C90"/>
    <w:rsid w:val="00BA1A6E"/>
    <w:rsid w:val="00BA2222"/>
    <w:rsid w:val="00BA4933"/>
    <w:rsid w:val="00BA6FF5"/>
    <w:rsid w:val="00BB01A4"/>
    <w:rsid w:val="00BB077D"/>
    <w:rsid w:val="00BB1148"/>
    <w:rsid w:val="00BB169A"/>
    <w:rsid w:val="00BB2CEA"/>
    <w:rsid w:val="00BB550B"/>
    <w:rsid w:val="00BB5D5D"/>
    <w:rsid w:val="00BB68CE"/>
    <w:rsid w:val="00BB76CC"/>
    <w:rsid w:val="00BC0A8F"/>
    <w:rsid w:val="00BC104B"/>
    <w:rsid w:val="00BC45B4"/>
    <w:rsid w:val="00BC4625"/>
    <w:rsid w:val="00BD2A73"/>
    <w:rsid w:val="00BD697B"/>
    <w:rsid w:val="00BE0588"/>
    <w:rsid w:val="00BE3A3D"/>
    <w:rsid w:val="00BF0F03"/>
    <w:rsid w:val="00BF23FC"/>
    <w:rsid w:val="00BF3203"/>
    <w:rsid w:val="00BF359C"/>
    <w:rsid w:val="00BF548F"/>
    <w:rsid w:val="00C0051B"/>
    <w:rsid w:val="00C02528"/>
    <w:rsid w:val="00C033F2"/>
    <w:rsid w:val="00C04064"/>
    <w:rsid w:val="00C068E8"/>
    <w:rsid w:val="00C07108"/>
    <w:rsid w:val="00C12DCD"/>
    <w:rsid w:val="00C13A51"/>
    <w:rsid w:val="00C149CE"/>
    <w:rsid w:val="00C150A3"/>
    <w:rsid w:val="00C16422"/>
    <w:rsid w:val="00C164C1"/>
    <w:rsid w:val="00C16B04"/>
    <w:rsid w:val="00C20B1F"/>
    <w:rsid w:val="00C21134"/>
    <w:rsid w:val="00C21B43"/>
    <w:rsid w:val="00C26259"/>
    <w:rsid w:val="00C31A70"/>
    <w:rsid w:val="00C369ED"/>
    <w:rsid w:val="00C3720B"/>
    <w:rsid w:val="00C37360"/>
    <w:rsid w:val="00C41B6A"/>
    <w:rsid w:val="00C4639C"/>
    <w:rsid w:val="00C507BB"/>
    <w:rsid w:val="00C51760"/>
    <w:rsid w:val="00C52F60"/>
    <w:rsid w:val="00C561C0"/>
    <w:rsid w:val="00C575A2"/>
    <w:rsid w:val="00C60710"/>
    <w:rsid w:val="00C61695"/>
    <w:rsid w:val="00C63044"/>
    <w:rsid w:val="00C674F3"/>
    <w:rsid w:val="00C7326D"/>
    <w:rsid w:val="00C74B49"/>
    <w:rsid w:val="00C82358"/>
    <w:rsid w:val="00C848CE"/>
    <w:rsid w:val="00C84B96"/>
    <w:rsid w:val="00C868B5"/>
    <w:rsid w:val="00C86AD0"/>
    <w:rsid w:val="00C86B7B"/>
    <w:rsid w:val="00C86E3F"/>
    <w:rsid w:val="00C87E07"/>
    <w:rsid w:val="00C91317"/>
    <w:rsid w:val="00C92436"/>
    <w:rsid w:val="00C94A4E"/>
    <w:rsid w:val="00C965FC"/>
    <w:rsid w:val="00C96CA6"/>
    <w:rsid w:val="00C96EFF"/>
    <w:rsid w:val="00CA0813"/>
    <w:rsid w:val="00CA182F"/>
    <w:rsid w:val="00CA4A0F"/>
    <w:rsid w:val="00CA4BAD"/>
    <w:rsid w:val="00CA51DE"/>
    <w:rsid w:val="00CB0CD3"/>
    <w:rsid w:val="00CB19BB"/>
    <w:rsid w:val="00CB59AB"/>
    <w:rsid w:val="00CB678F"/>
    <w:rsid w:val="00CC0EC1"/>
    <w:rsid w:val="00CC3059"/>
    <w:rsid w:val="00CC373A"/>
    <w:rsid w:val="00CC3BD3"/>
    <w:rsid w:val="00CC3DED"/>
    <w:rsid w:val="00CC4025"/>
    <w:rsid w:val="00CC7053"/>
    <w:rsid w:val="00CD1B97"/>
    <w:rsid w:val="00CD4B9D"/>
    <w:rsid w:val="00CD4D32"/>
    <w:rsid w:val="00CE1584"/>
    <w:rsid w:val="00CE2F31"/>
    <w:rsid w:val="00CE3E62"/>
    <w:rsid w:val="00CE47F4"/>
    <w:rsid w:val="00CE4A92"/>
    <w:rsid w:val="00CE698C"/>
    <w:rsid w:val="00CF09A9"/>
    <w:rsid w:val="00CF2F58"/>
    <w:rsid w:val="00CF6449"/>
    <w:rsid w:val="00CF65C0"/>
    <w:rsid w:val="00CF6CB4"/>
    <w:rsid w:val="00D0366F"/>
    <w:rsid w:val="00D03D56"/>
    <w:rsid w:val="00D06225"/>
    <w:rsid w:val="00D07486"/>
    <w:rsid w:val="00D07B4B"/>
    <w:rsid w:val="00D11864"/>
    <w:rsid w:val="00D17675"/>
    <w:rsid w:val="00D2099D"/>
    <w:rsid w:val="00D22A89"/>
    <w:rsid w:val="00D2379F"/>
    <w:rsid w:val="00D2606E"/>
    <w:rsid w:val="00D265A2"/>
    <w:rsid w:val="00D340B5"/>
    <w:rsid w:val="00D35293"/>
    <w:rsid w:val="00D35520"/>
    <w:rsid w:val="00D35F91"/>
    <w:rsid w:val="00D35FFD"/>
    <w:rsid w:val="00D40806"/>
    <w:rsid w:val="00D41B3B"/>
    <w:rsid w:val="00D422E9"/>
    <w:rsid w:val="00D43993"/>
    <w:rsid w:val="00D43EB8"/>
    <w:rsid w:val="00D43ECC"/>
    <w:rsid w:val="00D45EEB"/>
    <w:rsid w:val="00D50ADF"/>
    <w:rsid w:val="00D525C2"/>
    <w:rsid w:val="00D5372C"/>
    <w:rsid w:val="00D541B8"/>
    <w:rsid w:val="00D60FE0"/>
    <w:rsid w:val="00D62B55"/>
    <w:rsid w:val="00D63EFA"/>
    <w:rsid w:val="00D64352"/>
    <w:rsid w:val="00D650DD"/>
    <w:rsid w:val="00D67106"/>
    <w:rsid w:val="00D676BB"/>
    <w:rsid w:val="00D704BC"/>
    <w:rsid w:val="00D729B3"/>
    <w:rsid w:val="00D72A4D"/>
    <w:rsid w:val="00D740DC"/>
    <w:rsid w:val="00D75A98"/>
    <w:rsid w:val="00D82C89"/>
    <w:rsid w:val="00D83BF8"/>
    <w:rsid w:val="00D8563D"/>
    <w:rsid w:val="00D87C34"/>
    <w:rsid w:val="00D9070D"/>
    <w:rsid w:val="00D920ED"/>
    <w:rsid w:val="00D96082"/>
    <w:rsid w:val="00DA1166"/>
    <w:rsid w:val="00DA2C4F"/>
    <w:rsid w:val="00DB0FFE"/>
    <w:rsid w:val="00DB37C9"/>
    <w:rsid w:val="00DB7985"/>
    <w:rsid w:val="00DC2E4F"/>
    <w:rsid w:val="00DC4188"/>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41BC"/>
    <w:rsid w:val="00E04C9F"/>
    <w:rsid w:val="00E0645F"/>
    <w:rsid w:val="00E07308"/>
    <w:rsid w:val="00E073CD"/>
    <w:rsid w:val="00E13D24"/>
    <w:rsid w:val="00E14D70"/>
    <w:rsid w:val="00E153C9"/>
    <w:rsid w:val="00E163D9"/>
    <w:rsid w:val="00E2089F"/>
    <w:rsid w:val="00E231D9"/>
    <w:rsid w:val="00E23DEB"/>
    <w:rsid w:val="00E25204"/>
    <w:rsid w:val="00E25ADF"/>
    <w:rsid w:val="00E27B6D"/>
    <w:rsid w:val="00E339E4"/>
    <w:rsid w:val="00E33C0A"/>
    <w:rsid w:val="00E40A4E"/>
    <w:rsid w:val="00E44E95"/>
    <w:rsid w:val="00E511E9"/>
    <w:rsid w:val="00E60B80"/>
    <w:rsid w:val="00E620E2"/>
    <w:rsid w:val="00E6212E"/>
    <w:rsid w:val="00E6446D"/>
    <w:rsid w:val="00E659C2"/>
    <w:rsid w:val="00E674D5"/>
    <w:rsid w:val="00E70A6E"/>
    <w:rsid w:val="00E71C07"/>
    <w:rsid w:val="00E72842"/>
    <w:rsid w:val="00E74983"/>
    <w:rsid w:val="00E7653E"/>
    <w:rsid w:val="00E80CD0"/>
    <w:rsid w:val="00E848F0"/>
    <w:rsid w:val="00E9057F"/>
    <w:rsid w:val="00E912B2"/>
    <w:rsid w:val="00E9313C"/>
    <w:rsid w:val="00E93F38"/>
    <w:rsid w:val="00E93FBD"/>
    <w:rsid w:val="00E94EF6"/>
    <w:rsid w:val="00EA0C54"/>
    <w:rsid w:val="00EA34E1"/>
    <w:rsid w:val="00EA359C"/>
    <w:rsid w:val="00EA4DA0"/>
    <w:rsid w:val="00EA5EB7"/>
    <w:rsid w:val="00EA5FDE"/>
    <w:rsid w:val="00EA7D22"/>
    <w:rsid w:val="00EB1D0F"/>
    <w:rsid w:val="00EB3E5F"/>
    <w:rsid w:val="00EB6EF0"/>
    <w:rsid w:val="00EB7793"/>
    <w:rsid w:val="00EC193B"/>
    <w:rsid w:val="00EC1C43"/>
    <w:rsid w:val="00EC2B2F"/>
    <w:rsid w:val="00EC2C37"/>
    <w:rsid w:val="00EC3A53"/>
    <w:rsid w:val="00EC44CE"/>
    <w:rsid w:val="00EC508D"/>
    <w:rsid w:val="00EC6295"/>
    <w:rsid w:val="00ED32BF"/>
    <w:rsid w:val="00ED5644"/>
    <w:rsid w:val="00ED7314"/>
    <w:rsid w:val="00EE2408"/>
    <w:rsid w:val="00EE29CD"/>
    <w:rsid w:val="00EE4A96"/>
    <w:rsid w:val="00EE57BB"/>
    <w:rsid w:val="00EF7A3F"/>
    <w:rsid w:val="00F01B4F"/>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1DE"/>
    <w:rsid w:val="00F64A16"/>
    <w:rsid w:val="00F64EEE"/>
    <w:rsid w:val="00F66791"/>
    <w:rsid w:val="00F704CD"/>
    <w:rsid w:val="00F72437"/>
    <w:rsid w:val="00F74F9B"/>
    <w:rsid w:val="00F755C7"/>
    <w:rsid w:val="00F802FD"/>
    <w:rsid w:val="00F80A1D"/>
    <w:rsid w:val="00F859AC"/>
    <w:rsid w:val="00F86393"/>
    <w:rsid w:val="00F87816"/>
    <w:rsid w:val="00F87887"/>
    <w:rsid w:val="00F9051C"/>
    <w:rsid w:val="00F90EE0"/>
    <w:rsid w:val="00F967BA"/>
    <w:rsid w:val="00F96E0A"/>
    <w:rsid w:val="00F9759C"/>
    <w:rsid w:val="00FA183E"/>
    <w:rsid w:val="00FA5050"/>
    <w:rsid w:val="00FA538F"/>
    <w:rsid w:val="00FB05AC"/>
    <w:rsid w:val="00FB0D01"/>
    <w:rsid w:val="00FB2676"/>
    <w:rsid w:val="00FB6D2C"/>
    <w:rsid w:val="00FC0150"/>
    <w:rsid w:val="00FC4899"/>
    <w:rsid w:val="00FC4B5C"/>
    <w:rsid w:val="00FC4CD5"/>
    <w:rsid w:val="00FC4F56"/>
    <w:rsid w:val="00FD09FC"/>
    <w:rsid w:val="00FD14EF"/>
    <w:rsid w:val="00FD2C13"/>
    <w:rsid w:val="00FE0618"/>
    <w:rsid w:val="00FE2DE0"/>
    <w:rsid w:val="00FE3274"/>
    <w:rsid w:val="00FE5DDD"/>
    <w:rsid w:val="00FE5F43"/>
    <w:rsid w:val="00FF153B"/>
    <w:rsid w:val="00FF2E18"/>
    <w:rsid w:val="00FF33C0"/>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3B9F6"/>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75F12"/>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 w:type="character" w:styleId="Feloldatlanmegemlts">
    <w:name w:val="Unresolved Mention"/>
    <w:basedOn w:val="Bekezdsalapbettpusa"/>
    <w:uiPriority w:val="99"/>
    <w:semiHidden/>
    <w:unhideWhenUsed/>
    <w:rsid w:val="001F15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2189">
      <w:bodyDiv w:val="1"/>
      <w:marLeft w:val="0"/>
      <w:marRight w:val="0"/>
      <w:marTop w:val="0"/>
      <w:marBottom w:val="0"/>
      <w:divBdr>
        <w:top w:val="none" w:sz="0" w:space="0" w:color="auto"/>
        <w:left w:val="none" w:sz="0" w:space="0" w:color="auto"/>
        <w:bottom w:val="none" w:sz="0" w:space="0" w:color="auto"/>
        <w:right w:val="none" w:sz="0" w:space="0" w:color="auto"/>
      </w:divBdr>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44371">
      <w:bodyDiv w:val="1"/>
      <w:marLeft w:val="0"/>
      <w:marRight w:val="0"/>
      <w:marTop w:val="0"/>
      <w:marBottom w:val="0"/>
      <w:divBdr>
        <w:top w:val="none" w:sz="0" w:space="0" w:color="auto"/>
        <w:left w:val="none" w:sz="0" w:space="0" w:color="auto"/>
        <w:bottom w:val="none" w:sz="0" w:space="0" w:color="auto"/>
        <w:right w:val="none" w:sz="0" w:space="0" w:color="auto"/>
      </w:divBdr>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2299">
      <w:bodyDiv w:val="1"/>
      <w:marLeft w:val="0"/>
      <w:marRight w:val="0"/>
      <w:marTop w:val="0"/>
      <w:marBottom w:val="0"/>
      <w:divBdr>
        <w:top w:val="none" w:sz="0" w:space="0" w:color="auto"/>
        <w:left w:val="none" w:sz="0" w:space="0" w:color="auto"/>
        <w:bottom w:val="none" w:sz="0" w:space="0" w:color="auto"/>
        <w:right w:val="none" w:sz="0" w:space="0" w:color="auto"/>
      </w:divBdr>
      <w:divsChild>
        <w:div w:id="1247231792">
          <w:marLeft w:val="0"/>
          <w:marRight w:val="0"/>
          <w:marTop w:val="0"/>
          <w:marBottom w:val="0"/>
          <w:divBdr>
            <w:top w:val="none" w:sz="0" w:space="0" w:color="auto"/>
            <w:left w:val="none" w:sz="0" w:space="0" w:color="auto"/>
            <w:bottom w:val="none" w:sz="0" w:space="0" w:color="auto"/>
            <w:right w:val="none" w:sz="0" w:space="0" w:color="auto"/>
          </w:divBdr>
          <w:divsChild>
            <w:div w:id="798570842">
              <w:marLeft w:val="0"/>
              <w:marRight w:val="0"/>
              <w:marTop w:val="0"/>
              <w:marBottom w:val="0"/>
              <w:divBdr>
                <w:top w:val="none" w:sz="0" w:space="0" w:color="auto"/>
                <w:left w:val="none" w:sz="0" w:space="0" w:color="auto"/>
                <w:bottom w:val="none" w:sz="0" w:space="0" w:color="auto"/>
                <w:right w:val="none" w:sz="0" w:space="0" w:color="auto"/>
              </w:divBdr>
              <w:divsChild>
                <w:div w:id="812406891">
                  <w:marLeft w:val="0"/>
                  <w:marRight w:val="0"/>
                  <w:marTop w:val="0"/>
                  <w:marBottom w:val="0"/>
                  <w:divBdr>
                    <w:top w:val="none" w:sz="0" w:space="0" w:color="auto"/>
                    <w:left w:val="none" w:sz="0" w:space="0" w:color="auto"/>
                    <w:bottom w:val="none" w:sz="0" w:space="0" w:color="auto"/>
                    <w:right w:val="none" w:sz="0" w:space="0" w:color="auto"/>
                  </w:divBdr>
                  <w:divsChild>
                    <w:div w:id="142355217">
                      <w:marLeft w:val="0"/>
                      <w:marRight w:val="0"/>
                      <w:marTop w:val="0"/>
                      <w:marBottom w:val="0"/>
                      <w:divBdr>
                        <w:top w:val="none" w:sz="0" w:space="0" w:color="auto"/>
                        <w:left w:val="none" w:sz="0" w:space="0" w:color="auto"/>
                        <w:bottom w:val="none" w:sz="0" w:space="0" w:color="auto"/>
                        <w:right w:val="none" w:sz="0" w:space="0" w:color="auto"/>
                      </w:divBdr>
                      <w:divsChild>
                        <w:div w:id="2014992417">
                          <w:marLeft w:val="0"/>
                          <w:marRight w:val="0"/>
                          <w:marTop w:val="0"/>
                          <w:marBottom w:val="0"/>
                          <w:divBdr>
                            <w:top w:val="none" w:sz="0" w:space="0" w:color="auto"/>
                            <w:left w:val="none" w:sz="0" w:space="0" w:color="auto"/>
                            <w:bottom w:val="none" w:sz="0" w:space="0" w:color="auto"/>
                            <w:right w:val="none" w:sz="0" w:space="0" w:color="auto"/>
                          </w:divBdr>
                          <w:divsChild>
                            <w:div w:id="694581069">
                              <w:marLeft w:val="0"/>
                              <w:marRight w:val="0"/>
                              <w:marTop w:val="0"/>
                              <w:marBottom w:val="0"/>
                              <w:divBdr>
                                <w:top w:val="none" w:sz="0" w:space="0" w:color="auto"/>
                                <w:left w:val="none" w:sz="0" w:space="0" w:color="auto"/>
                                <w:bottom w:val="none" w:sz="0" w:space="0" w:color="auto"/>
                                <w:right w:val="none" w:sz="0" w:space="0" w:color="auto"/>
                              </w:divBdr>
                              <w:divsChild>
                                <w:div w:id="1070541257">
                                  <w:marLeft w:val="0"/>
                                  <w:marRight w:val="0"/>
                                  <w:marTop w:val="0"/>
                                  <w:marBottom w:val="0"/>
                                  <w:divBdr>
                                    <w:top w:val="none" w:sz="0" w:space="0" w:color="auto"/>
                                    <w:left w:val="none" w:sz="0" w:space="0" w:color="auto"/>
                                    <w:bottom w:val="none" w:sz="0" w:space="0" w:color="auto"/>
                                    <w:right w:val="none" w:sz="0" w:space="0" w:color="auto"/>
                                  </w:divBdr>
                                  <w:divsChild>
                                    <w:div w:id="1132790742">
                                      <w:marLeft w:val="0"/>
                                      <w:marRight w:val="0"/>
                                      <w:marTop w:val="0"/>
                                      <w:marBottom w:val="0"/>
                                      <w:divBdr>
                                        <w:top w:val="none" w:sz="0" w:space="0" w:color="auto"/>
                                        <w:left w:val="none" w:sz="0" w:space="0" w:color="auto"/>
                                        <w:bottom w:val="none" w:sz="0" w:space="0" w:color="auto"/>
                                        <w:right w:val="none" w:sz="0" w:space="0" w:color="auto"/>
                                      </w:divBdr>
                                      <w:divsChild>
                                        <w:div w:id="1204368386">
                                          <w:marLeft w:val="0"/>
                                          <w:marRight w:val="0"/>
                                          <w:marTop w:val="0"/>
                                          <w:marBottom w:val="0"/>
                                          <w:divBdr>
                                            <w:top w:val="none" w:sz="0" w:space="0" w:color="auto"/>
                                            <w:left w:val="none" w:sz="0" w:space="0" w:color="auto"/>
                                            <w:bottom w:val="none" w:sz="0" w:space="0" w:color="auto"/>
                                            <w:right w:val="none" w:sz="0" w:space="0" w:color="auto"/>
                                          </w:divBdr>
                                          <w:divsChild>
                                            <w:div w:id="1797943582">
                                              <w:marLeft w:val="0"/>
                                              <w:marRight w:val="0"/>
                                              <w:marTop w:val="0"/>
                                              <w:marBottom w:val="0"/>
                                              <w:divBdr>
                                                <w:top w:val="none" w:sz="0" w:space="0" w:color="auto"/>
                                                <w:left w:val="none" w:sz="0" w:space="0" w:color="auto"/>
                                                <w:bottom w:val="none" w:sz="0" w:space="0" w:color="auto"/>
                                                <w:right w:val="none" w:sz="0" w:space="0" w:color="auto"/>
                                              </w:divBdr>
                                              <w:divsChild>
                                                <w:div w:id="381171085">
                                                  <w:marLeft w:val="0"/>
                                                  <w:marRight w:val="0"/>
                                                  <w:marTop w:val="0"/>
                                                  <w:marBottom w:val="0"/>
                                                  <w:divBdr>
                                                    <w:top w:val="none" w:sz="0" w:space="0" w:color="auto"/>
                                                    <w:left w:val="none" w:sz="0" w:space="0" w:color="auto"/>
                                                    <w:bottom w:val="none" w:sz="0" w:space="0" w:color="auto"/>
                                                    <w:right w:val="none" w:sz="0" w:space="0" w:color="auto"/>
                                                  </w:divBdr>
                                                  <w:divsChild>
                                                    <w:div w:id="1677926970">
                                                      <w:marLeft w:val="0"/>
                                                      <w:marRight w:val="0"/>
                                                      <w:marTop w:val="0"/>
                                                      <w:marBottom w:val="0"/>
                                                      <w:divBdr>
                                                        <w:top w:val="none" w:sz="0" w:space="0" w:color="auto"/>
                                                        <w:left w:val="none" w:sz="0" w:space="0" w:color="auto"/>
                                                        <w:bottom w:val="none" w:sz="0" w:space="0" w:color="auto"/>
                                                        <w:right w:val="none" w:sz="0" w:space="0" w:color="auto"/>
                                                      </w:divBdr>
                                                      <w:divsChild>
                                                        <w:div w:id="466163543">
                                                          <w:marLeft w:val="0"/>
                                                          <w:marRight w:val="0"/>
                                                          <w:marTop w:val="0"/>
                                                          <w:marBottom w:val="0"/>
                                                          <w:divBdr>
                                                            <w:top w:val="none" w:sz="0" w:space="0" w:color="auto"/>
                                                            <w:left w:val="none" w:sz="0" w:space="0" w:color="auto"/>
                                                            <w:bottom w:val="none" w:sz="0" w:space="0" w:color="auto"/>
                                                            <w:right w:val="none" w:sz="0" w:space="0" w:color="auto"/>
                                                          </w:divBdr>
                                                          <w:divsChild>
                                                            <w:div w:id="749808327">
                                                              <w:marLeft w:val="0"/>
                                                              <w:marRight w:val="0"/>
                                                              <w:marTop w:val="0"/>
                                                              <w:marBottom w:val="0"/>
                                                              <w:divBdr>
                                                                <w:top w:val="none" w:sz="0" w:space="0" w:color="auto"/>
                                                                <w:left w:val="none" w:sz="0" w:space="0" w:color="auto"/>
                                                                <w:bottom w:val="none" w:sz="0" w:space="0" w:color="auto"/>
                                                                <w:right w:val="none" w:sz="0" w:space="0" w:color="auto"/>
                                                              </w:divBdr>
                                                              <w:divsChild>
                                                                <w:div w:id="1750611609">
                                                                  <w:marLeft w:val="0"/>
                                                                  <w:marRight w:val="0"/>
                                                                  <w:marTop w:val="0"/>
                                                                  <w:marBottom w:val="0"/>
                                                                  <w:divBdr>
                                                                    <w:top w:val="none" w:sz="0" w:space="0" w:color="auto"/>
                                                                    <w:left w:val="none" w:sz="0" w:space="0" w:color="auto"/>
                                                                    <w:bottom w:val="none" w:sz="0" w:space="0" w:color="auto"/>
                                                                    <w:right w:val="none" w:sz="0" w:space="0" w:color="auto"/>
                                                                  </w:divBdr>
                                                                  <w:divsChild>
                                                                    <w:div w:id="1226723700">
                                                                      <w:marLeft w:val="0"/>
                                                                      <w:marRight w:val="0"/>
                                                                      <w:marTop w:val="0"/>
                                                                      <w:marBottom w:val="0"/>
                                                                      <w:divBdr>
                                                                        <w:top w:val="none" w:sz="0" w:space="0" w:color="auto"/>
                                                                        <w:left w:val="none" w:sz="0" w:space="0" w:color="auto"/>
                                                                        <w:bottom w:val="none" w:sz="0" w:space="0" w:color="auto"/>
                                                                        <w:right w:val="none" w:sz="0" w:space="0" w:color="auto"/>
                                                                      </w:divBdr>
                                                                      <w:divsChild>
                                                                        <w:div w:id="1324696527">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sChild>
                                                                                <w:div w:id="104272389">
                                                                                  <w:marLeft w:val="0"/>
                                                                                  <w:marRight w:val="0"/>
                                                                                  <w:marTop w:val="0"/>
                                                                                  <w:marBottom w:val="0"/>
                                                                                  <w:divBdr>
                                                                                    <w:top w:val="none" w:sz="0" w:space="0" w:color="auto"/>
                                                                                    <w:left w:val="none" w:sz="0" w:space="0" w:color="auto"/>
                                                                                    <w:bottom w:val="none" w:sz="0" w:space="0" w:color="auto"/>
                                                                                    <w:right w:val="none" w:sz="0" w:space="0" w:color="auto"/>
                                                                                  </w:divBdr>
                                                                                  <w:divsChild>
                                                                                    <w:div w:id="2093506056">
                                                                                      <w:marLeft w:val="0"/>
                                                                                      <w:marRight w:val="0"/>
                                                                                      <w:marTop w:val="0"/>
                                                                                      <w:marBottom w:val="0"/>
                                                                                      <w:divBdr>
                                                                                        <w:top w:val="none" w:sz="0" w:space="0" w:color="auto"/>
                                                                                        <w:left w:val="none" w:sz="0" w:space="0" w:color="auto"/>
                                                                                        <w:bottom w:val="none" w:sz="0" w:space="0" w:color="auto"/>
                                                                                        <w:right w:val="none" w:sz="0" w:space="0" w:color="auto"/>
                                                                                      </w:divBdr>
                                                                                      <w:divsChild>
                                                                                        <w:div w:id="852190595">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041709">
                                                                                                  <w:marLeft w:val="0"/>
                                                                                                  <w:marRight w:val="0"/>
                                                                                                  <w:marTop w:val="0"/>
                                                                                                  <w:marBottom w:val="0"/>
                                                                                                  <w:divBdr>
                                                                                                    <w:top w:val="none" w:sz="0" w:space="0" w:color="auto"/>
                                                                                                    <w:left w:val="none" w:sz="0" w:space="0" w:color="auto"/>
                                                                                                    <w:bottom w:val="none" w:sz="0" w:space="0" w:color="auto"/>
                                                                                                    <w:right w:val="none" w:sz="0" w:space="0" w:color="auto"/>
                                                                                                  </w:divBdr>
                                                                                                  <w:divsChild>
                                                                                                    <w:div w:id="244144937">
                                                                                                      <w:marLeft w:val="0"/>
                                                                                                      <w:marRight w:val="0"/>
                                                                                                      <w:marTop w:val="0"/>
                                                                                                      <w:marBottom w:val="0"/>
                                                                                                      <w:divBdr>
                                                                                                        <w:top w:val="none" w:sz="0" w:space="0" w:color="auto"/>
                                                                                                        <w:left w:val="none" w:sz="0" w:space="0" w:color="auto"/>
                                                                                                        <w:bottom w:val="none" w:sz="0" w:space="0" w:color="auto"/>
                                                                                                        <w:right w:val="none" w:sz="0" w:space="0" w:color="auto"/>
                                                                                                      </w:divBdr>
                                                                                                      <w:divsChild>
                                                                                                        <w:div w:id="746922474">
                                                                                                          <w:marLeft w:val="0"/>
                                                                                                          <w:marRight w:val="0"/>
                                                                                                          <w:marTop w:val="0"/>
                                                                                                          <w:marBottom w:val="0"/>
                                                                                                          <w:divBdr>
                                                                                                            <w:top w:val="none" w:sz="0" w:space="0" w:color="auto"/>
                                                                                                            <w:left w:val="none" w:sz="0" w:space="0" w:color="auto"/>
                                                                                                            <w:bottom w:val="none" w:sz="0" w:space="0" w:color="auto"/>
                                                                                                            <w:right w:val="none" w:sz="0" w:space="0" w:color="auto"/>
                                                                                                          </w:divBdr>
                                                                                                          <w:divsChild>
                                                                                                            <w:div w:id="1637566563">
                                                                                                              <w:marLeft w:val="0"/>
                                                                                                              <w:marRight w:val="0"/>
                                                                                                              <w:marTop w:val="0"/>
                                                                                                              <w:marBottom w:val="0"/>
                                                                                                              <w:divBdr>
                                                                                                                <w:top w:val="none" w:sz="0" w:space="0" w:color="auto"/>
                                                                                                                <w:left w:val="none" w:sz="0" w:space="0" w:color="auto"/>
                                                                                                                <w:bottom w:val="none" w:sz="0" w:space="0" w:color="auto"/>
                                                                                                                <w:right w:val="none" w:sz="0" w:space="0" w:color="auto"/>
                                                                                                              </w:divBdr>
                                                                                                              <w:divsChild>
                                                                                                                <w:div w:id="157793754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20787576">
                                                                                                                      <w:marLeft w:val="225"/>
                                                                                                                      <w:marRight w:val="225"/>
                                                                                                                      <w:marTop w:val="75"/>
                                                                                                                      <w:marBottom w:val="75"/>
                                                                                                                      <w:divBdr>
                                                                                                                        <w:top w:val="none" w:sz="0" w:space="0" w:color="auto"/>
                                                                                                                        <w:left w:val="none" w:sz="0" w:space="0" w:color="auto"/>
                                                                                                                        <w:bottom w:val="none" w:sz="0" w:space="0" w:color="auto"/>
                                                                                                                        <w:right w:val="none" w:sz="0" w:space="0" w:color="auto"/>
                                                                                                                      </w:divBdr>
                                                                                                                      <w:divsChild>
                                                                                                                        <w:div w:id="453252356">
                                                                                                                          <w:marLeft w:val="0"/>
                                                                                                                          <w:marRight w:val="0"/>
                                                                                                                          <w:marTop w:val="0"/>
                                                                                                                          <w:marBottom w:val="0"/>
                                                                                                                          <w:divBdr>
                                                                                                                            <w:top w:val="single" w:sz="6" w:space="0" w:color="auto"/>
                                                                                                                            <w:left w:val="single" w:sz="6" w:space="0" w:color="auto"/>
                                                                                                                            <w:bottom w:val="single" w:sz="6" w:space="0" w:color="auto"/>
                                                                                                                            <w:right w:val="single" w:sz="6" w:space="0" w:color="auto"/>
                                                                                                                          </w:divBdr>
                                                                                                                          <w:divsChild>
                                                                                                                            <w:div w:id="77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88313593">
      <w:bodyDiv w:val="1"/>
      <w:marLeft w:val="0"/>
      <w:marRight w:val="0"/>
      <w:marTop w:val="0"/>
      <w:marBottom w:val="0"/>
      <w:divBdr>
        <w:top w:val="none" w:sz="0" w:space="0" w:color="auto"/>
        <w:left w:val="none" w:sz="0" w:space="0" w:color="auto"/>
        <w:bottom w:val="none" w:sz="0" w:space="0" w:color="auto"/>
        <w:right w:val="none" w:sz="0" w:space="0" w:color="auto"/>
      </w:divBdr>
      <w:divsChild>
        <w:div w:id="911625820">
          <w:marLeft w:val="0"/>
          <w:marRight w:val="0"/>
          <w:marTop w:val="0"/>
          <w:marBottom w:val="0"/>
          <w:divBdr>
            <w:top w:val="none" w:sz="0" w:space="0" w:color="auto"/>
            <w:left w:val="none" w:sz="0" w:space="0" w:color="auto"/>
            <w:bottom w:val="none" w:sz="0" w:space="0" w:color="auto"/>
            <w:right w:val="none" w:sz="0" w:space="0" w:color="auto"/>
          </w:divBdr>
          <w:divsChild>
            <w:div w:id="1632636473">
              <w:marLeft w:val="0"/>
              <w:marRight w:val="0"/>
              <w:marTop w:val="0"/>
              <w:marBottom w:val="0"/>
              <w:divBdr>
                <w:top w:val="none" w:sz="0" w:space="0" w:color="auto"/>
                <w:left w:val="none" w:sz="0" w:space="0" w:color="auto"/>
                <w:bottom w:val="none" w:sz="0" w:space="0" w:color="auto"/>
                <w:right w:val="none" w:sz="0" w:space="0" w:color="auto"/>
              </w:divBdr>
              <w:divsChild>
                <w:div w:id="379744793">
                  <w:marLeft w:val="0"/>
                  <w:marRight w:val="0"/>
                  <w:marTop w:val="0"/>
                  <w:marBottom w:val="0"/>
                  <w:divBdr>
                    <w:top w:val="none" w:sz="0" w:space="0" w:color="auto"/>
                    <w:left w:val="none" w:sz="0" w:space="0" w:color="auto"/>
                    <w:bottom w:val="none" w:sz="0" w:space="0" w:color="auto"/>
                    <w:right w:val="none" w:sz="0" w:space="0" w:color="auto"/>
                  </w:divBdr>
                  <w:divsChild>
                    <w:div w:id="716245974">
                      <w:marLeft w:val="0"/>
                      <w:marRight w:val="0"/>
                      <w:marTop w:val="0"/>
                      <w:marBottom w:val="0"/>
                      <w:divBdr>
                        <w:top w:val="none" w:sz="0" w:space="0" w:color="auto"/>
                        <w:left w:val="none" w:sz="0" w:space="0" w:color="auto"/>
                        <w:bottom w:val="none" w:sz="0" w:space="0" w:color="auto"/>
                        <w:right w:val="none" w:sz="0" w:space="0" w:color="auto"/>
                      </w:divBdr>
                      <w:divsChild>
                        <w:div w:id="1896500521">
                          <w:marLeft w:val="0"/>
                          <w:marRight w:val="0"/>
                          <w:marTop w:val="0"/>
                          <w:marBottom w:val="0"/>
                          <w:divBdr>
                            <w:top w:val="none" w:sz="0" w:space="0" w:color="auto"/>
                            <w:left w:val="none" w:sz="0" w:space="0" w:color="auto"/>
                            <w:bottom w:val="none" w:sz="0" w:space="0" w:color="auto"/>
                            <w:right w:val="none" w:sz="0" w:space="0" w:color="auto"/>
                          </w:divBdr>
                          <w:divsChild>
                            <w:div w:id="1544557882">
                              <w:marLeft w:val="0"/>
                              <w:marRight w:val="0"/>
                              <w:marTop w:val="0"/>
                              <w:marBottom w:val="0"/>
                              <w:divBdr>
                                <w:top w:val="none" w:sz="0" w:space="0" w:color="auto"/>
                                <w:left w:val="none" w:sz="0" w:space="0" w:color="auto"/>
                                <w:bottom w:val="none" w:sz="0" w:space="0" w:color="auto"/>
                                <w:right w:val="none" w:sz="0" w:space="0" w:color="auto"/>
                              </w:divBdr>
                              <w:divsChild>
                                <w:div w:id="1317564309">
                                  <w:marLeft w:val="0"/>
                                  <w:marRight w:val="0"/>
                                  <w:marTop w:val="0"/>
                                  <w:marBottom w:val="0"/>
                                  <w:divBdr>
                                    <w:top w:val="none" w:sz="0" w:space="0" w:color="auto"/>
                                    <w:left w:val="none" w:sz="0" w:space="0" w:color="auto"/>
                                    <w:bottom w:val="none" w:sz="0" w:space="0" w:color="auto"/>
                                    <w:right w:val="none" w:sz="0" w:space="0" w:color="auto"/>
                                  </w:divBdr>
                                  <w:divsChild>
                                    <w:div w:id="1874345166">
                                      <w:marLeft w:val="0"/>
                                      <w:marRight w:val="0"/>
                                      <w:marTop w:val="0"/>
                                      <w:marBottom w:val="0"/>
                                      <w:divBdr>
                                        <w:top w:val="none" w:sz="0" w:space="0" w:color="auto"/>
                                        <w:left w:val="none" w:sz="0" w:space="0" w:color="auto"/>
                                        <w:bottom w:val="none" w:sz="0" w:space="0" w:color="auto"/>
                                        <w:right w:val="none" w:sz="0" w:space="0" w:color="auto"/>
                                      </w:divBdr>
                                      <w:divsChild>
                                        <w:div w:id="115880483">
                                          <w:marLeft w:val="0"/>
                                          <w:marRight w:val="0"/>
                                          <w:marTop w:val="0"/>
                                          <w:marBottom w:val="0"/>
                                          <w:divBdr>
                                            <w:top w:val="none" w:sz="0" w:space="0" w:color="auto"/>
                                            <w:left w:val="none" w:sz="0" w:space="0" w:color="auto"/>
                                            <w:bottom w:val="none" w:sz="0" w:space="0" w:color="auto"/>
                                            <w:right w:val="none" w:sz="0" w:space="0" w:color="auto"/>
                                          </w:divBdr>
                                          <w:divsChild>
                                            <w:div w:id="1537621530">
                                              <w:marLeft w:val="0"/>
                                              <w:marRight w:val="0"/>
                                              <w:marTop w:val="0"/>
                                              <w:marBottom w:val="0"/>
                                              <w:divBdr>
                                                <w:top w:val="none" w:sz="0" w:space="0" w:color="auto"/>
                                                <w:left w:val="none" w:sz="0" w:space="0" w:color="auto"/>
                                                <w:bottom w:val="none" w:sz="0" w:space="0" w:color="auto"/>
                                                <w:right w:val="none" w:sz="0" w:space="0" w:color="auto"/>
                                              </w:divBdr>
                                              <w:divsChild>
                                                <w:div w:id="1598097451">
                                                  <w:marLeft w:val="0"/>
                                                  <w:marRight w:val="0"/>
                                                  <w:marTop w:val="0"/>
                                                  <w:marBottom w:val="0"/>
                                                  <w:divBdr>
                                                    <w:top w:val="none" w:sz="0" w:space="0" w:color="auto"/>
                                                    <w:left w:val="none" w:sz="0" w:space="0" w:color="auto"/>
                                                    <w:bottom w:val="none" w:sz="0" w:space="0" w:color="auto"/>
                                                    <w:right w:val="none" w:sz="0" w:space="0" w:color="auto"/>
                                                  </w:divBdr>
                                                  <w:divsChild>
                                                    <w:div w:id="1949581299">
                                                      <w:marLeft w:val="0"/>
                                                      <w:marRight w:val="0"/>
                                                      <w:marTop w:val="0"/>
                                                      <w:marBottom w:val="0"/>
                                                      <w:divBdr>
                                                        <w:top w:val="none" w:sz="0" w:space="0" w:color="auto"/>
                                                        <w:left w:val="none" w:sz="0" w:space="0" w:color="auto"/>
                                                        <w:bottom w:val="none" w:sz="0" w:space="0" w:color="auto"/>
                                                        <w:right w:val="none" w:sz="0" w:space="0" w:color="auto"/>
                                                      </w:divBdr>
                                                      <w:divsChild>
                                                        <w:div w:id="1132214335">
                                                          <w:marLeft w:val="0"/>
                                                          <w:marRight w:val="0"/>
                                                          <w:marTop w:val="0"/>
                                                          <w:marBottom w:val="0"/>
                                                          <w:divBdr>
                                                            <w:top w:val="none" w:sz="0" w:space="0" w:color="auto"/>
                                                            <w:left w:val="none" w:sz="0" w:space="0" w:color="auto"/>
                                                            <w:bottom w:val="none" w:sz="0" w:space="0" w:color="auto"/>
                                                            <w:right w:val="none" w:sz="0" w:space="0" w:color="auto"/>
                                                          </w:divBdr>
                                                          <w:divsChild>
                                                            <w:div w:id="1076050493">
                                                              <w:marLeft w:val="0"/>
                                                              <w:marRight w:val="0"/>
                                                              <w:marTop w:val="0"/>
                                                              <w:marBottom w:val="0"/>
                                                              <w:divBdr>
                                                                <w:top w:val="none" w:sz="0" w:space="0" w:color="auto"/>
                                                                <w:left w:val="none" w:sz="0" w:space="0" w:color="auto"/>
                                                                <w:bottom w:val="none" w:sz="0" w:space="0" w:color="auto"/>
                                                                <w:right w:val="none" w:sz="0" w:space="0" w:color="auto"/>
                                                              </w:divBdr>
                                                              <w:divsChild>
                                                                <w:div w:id="193738350">
                                                                  <w:marLeft w:val="0"/>
                                                                  <w:marRight w:val="0"/>
                                                                  <w:marTop w:val="0"/>
                                                                  <w:marBottom w:val="0"/>
                                                                  <w:divBdr>
                                                                    <w:top w:val="none" w:sz="0" w:space="0" w:color="auto"/>
                                                                    <w:left w:val="none" w:sz="0" w:space="0" w:color="auto"/>
                                                                    <w:bottom w:val="none" w:sz="0" w:space="0" w:color="auto"/>
                                                                    <w:right w:val="none" w:sz="0" w:space="0" w:color="auto"/>
                                                                  </w:divBdr>
                                                                  <w:divsChild>
                                                                    <w:div w:id="1406951588">
                                                                      <w:marLeft w:val="0"/>
                                                                      <w:marRight w:val="0"/>
                                                                      <w:marTop w:val="0"/>
                                                                      <w:marBottom w:val="0"/>
                                                                      <w:divBdr>
                                                                        <w:top w:val="none" w:sz="0" w:space="0" w:color="auto"/>
                                                                        <w:left w:val="none" w:sz="0" w:space="0" w:color="auto"/>
                                                                        <w:bottom w:val="none" w:sz="0" w:space="0" w:color="auto"/>
                                                                        <w:right w:val="none" w:sz="0" w:space="0" w:color="auto"/>
                                                                      </w:divBdr>
                                                                      <w:divsChild>
                                                                        <w:div w:id="710424192">
                                                                          <w:marLeft w:val="0"/>
                                                                          <w:marRight w:val="0"/>
                                                                          <w:marTop w:val="0"/>
                                                                          <w:marBottom w:val="0"/>
                                                                          <w:divBdr>
                                                                            <w:top w:val="none" w:sz="0" w:space="0" w:color="auto"/>
                                                                            <w:left w:val="none" w:sz="0" w:space="0" w:color="auto"/>
                                                                            <w:bottom w:val="none" w:sz="0" w:space="0" w:color="auto"/>
                                                                            <w:right w:val="none" w:sz="0" w:space="0" w:color="auto"/>
                                                                          </w:divBdr>
                                                                          <w:divsChild>
                                                                            <w:div w:id="1039284029">
                                                                              <w:marLeft w:val="0"/>
                                                                              <w:marRight w:val="0"/>
                                                                              <w:marTop w:val="0"/>
                                                                              <w:marBottom w:val="0"/>
                                                                              <w:divBdr>
                                                                                <w:top w:val="none" w:sz="0" w:space="0" w:color="auto"/>
                                                                                <w:left w:val="none" w:sz="0" w:space="0" w:color="auto"/>
                                                                                <w:bottom w:val="none" w:sz="0" w:space="0" w:color="auto"/>
                                                                                <w:right w:val="none" w:sz="0" w:space="0" w:color="auto"/>
                                                                              </w:divBdr>
                                                                              <w:divsChild>
                                                                                <w:div w:id="245580813">
                                                                                  <w:marLeft w:val="0"/>
                                                                                  <w:marRight w:val="0"/>
                                                                                  <w:marTop w:val="0"/>
                                                                                  <w:marBottom w:val="0"/>
                                                                                  <w:divBdr>
                                                                                    <w:top w:val="none" w:sz="0" w:space="0" w:color="auto"/>
                                                                                    <w:left w:val="none" w:sz="0" w:space="0" w:color="auto"/>
                                                                                    <w:bottom w:val="none" w:sz="0" w:space="0" w:color="auto"/>
                                                                                    <w:right w:val="none" w:sz="0" w:space="0" w:color="auto"/>
                                                                                  </w:divBdr>
                                                                                  <w:divsChild>
                                                                                    <w:div w:id="1612739519">
                                                                                      <w:marLeft w:val="0"/>
                                                                                      <w:marRight w:val="0"/>
                                                                                      <w:marTop w:val="0"/>
                                                                                      <w:marBottom w:val="0"/>
                                                                                      <w:divBdr>
                                                                                        <w:top w:val="none" w:sz="0" w:space="0" w:color="auto"/>
                                                                                        <w:left w:val="none" w:sz="0" w:space="0" w:color="auto"/>
                                                                                        <w:bottom w:val="none" w:sz="0" w:space="0" w:color="auto"/>
                                                                                        <w:right w:val="none" w:sz="0" w:space="0" w:color="auto"/>
                                                                                      </w:divBdr>
                                                                                      <w:divsChild>
                                                                                        <w:div w:id="1916895157">
                                                                                          <w:marLeft w:val="0"/>
                                                                                          <w:marRight w:val="0"/>
                                                                                          <w:marTop w:val="0"/>
                                                                                          <w:marBottom w:val="0"/>
                                                                                          <w:divBdr>
                                                                                            <w:top w:val="none" w:sz="0" w:space="0" w:color="auto"/>
                                                                                            <w:left w:val="none" w:sz="0" w:space="0" w:color="auto"/>
                                                                                            <w:bottom w:val="none" w:sz="0" w:space="0" w:color="auto"/>
                                                                                            <w:right w:val="none" w:sz="0" w:space="0" w:color="auto"/>
                                                                                          </w:divBdr>
                                                                                          <w:divsChild>
                                                                                            <w:div w:id="1271398566">
                                                                                              <w:marLeft w:val="0"/>
                                                                                              <w:marRight w:val="120"/>
                                                                                              <w:marTop w:val="0"/>
                                                                                              <w:marBottom w:val="150"/>
                                                                                              <w:divBdr>
                                                                                                <w:top w:val="single" w:sz="2" w:space="0" w:color="EFEFEF"/>
                                                                                                <w:left w:val="single" w:sz="6" w:space="0" w:color="EFEFEF"/>
                                                                                                <w:bottom w:val="single" w:sz="6" w:space="0" w:color="E2E2E2"/>
                                                                                                <w:right w:val="single" w:sz="6" w:space="0" w:color="EFEFEF"/>
                                                                                              </w:divBdr>
                                                                                              <w:divsChild>
                                                                                                <w:div w:id="293947819">
                                                                                                  <w:marLeft w:val="0"/>
                                                                                                  <w:marRight w:val="0"/>
                                                                                                  <w:marTop w:val="0"/>
                                                                                                  <w:marBottom w:val="0"/>
                                                                                                  <w:divBdr>
                                                                                                    <w:top w:val="none" w:sz="0" w:space="0" w:color="auto"/>
                                                                                                    <w:left w:val="none" w:sz="0" w:space="0" w:color="auto"/>
                                                                                                    <w:bottom w:val="none" w:sz="0" w:space="0" w:color="auto"/>
                                                                                                    <w:right w:val="none" w:sz="0" w:space="0" w:color="auto"/>
                                                                                                  </w:divBdr>
                                                                                                  <w:divsChild>
                                                                                                    <w:div w:id="1611662874">
                                                                                                      <w:marLeft w:val="0"/>
                                                                                                      <w:marRight w:val="0"/>
                                                                                                      <w:marTop w:val="0"/>
                                                                                                      <w:marBottom w:val="0"/>
                                                                                                      <w:divBdr>
                                                                                                        <w:top w:val="none" w:sz="0" w:space="0" w:color="auto"/>
                                                                                                        <w:left w:val="none" w:sz="0" w:space="0" w:color="auto"/>
                                                                                                        <w:bottom w:val="none" w:sz="0" w:space="0" w:color="auto"/>
                                                                                                        <w:right w:val="none" w:sz="0" w:space="0" w:color="auto"/>
                                                                                                      </w:divBdr>
                                                                                                      <w:divsChild>
                                                                                                        <w:div w:id="278689069">
                                                                                                          <w:marLeft w:val="0"/>
                                                                                                          <w:marRight w:val="0"/>
                                                                                                          <w:marTop w:val="0"/>
                                                                                                          <w:marBottom w:val="0"/>
                                                                                                          <w:divBdr>
                                                                                                            <w:top w:val="none" w:sz="0" w:space="0" w:color="auto"/>
                                                                                                            <w:left w:val="none" w:sz="0" w:space="0" w:color="auto"/>
                                                                                                            <w:bottom w:val="none" w:sz="0" w:space="0" w:color="auto"/>
                                                                                                            <w:right w:val="none" w:sz="0" w:space="0" w:color="auto"/>
                                                                                                          </w:divBdr>
                                                                                                          <w:divsChild>
                                                                                                            <w:div w:id="1887059355">
                                                                                                              <w:marLeft w:val="0"/>
                                                                                                              <w:marRight w:val="0"/>
                                                                                                              <w:marTop w:val="0"/>
                                                                                                              <w:marBottom w:val="0"/>
                                                                                                              <w:divBdr>
                                                                                                                <w:top w:val="none" w:sz="0" w:space="0" w:color="auto"/>
                                                                                                                <w:left w:val="none" w:sz="0" w:space="0" w:color="auto"/>
                                                                                                                <w:bottom w:val="none" w:sz="0" w:space="0" w:color="auto"/>
                                                                                                                <w:right w:val="none" w:sz="0" w:space="0" w:color="auto"/>
                                                                                                              </w:divBdr>
                                                                                                              <w:divsChild>
                                                                                                                <w:div w:id="3880437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86678655">
                                                                                                                      <w:marLeft w:val="225"/>
                                                                                                                      <w:marRight w:val="225"/>
                                                                                                                      <w:marTop w:val="75"/>
                                                                                                                      <w:marBottom w:val="75"/>
                                                                                                                      <w:divBdr>
                                                                                                                        <w:top w:val="none" w:sz="0" w:space="0" w:color="auto"/>
                                                                                                                        <w:left w:val="none" w:sz="0" w:space="0" w:color="auto"/>
                                                                                                                        <w:bottom w:val="none" w:sz="0" w:space="0" w:color="auto"/>
                                                                                                                        <w:right w:val="none" w:sz="0" w:space="0" w:color="auto"/>
                                                                                                                      </w:divBdr>
                                                                                                                      <w:divsChild>
                                                                                                                        <w:div w:id="1050108260">
                                                                                                                          <w:marLeft w:val="0"/>
                                                                                                                          <w:marRight w:val="0"/>
                                                                                                                          <w:marTop w:val="0"/>
                                                                                                                          <w:marBottom w:val="0"/>
                                                                                                                          <w:divBdr>
                                                                                                                            <w:top w:val="single" w:sz="6" w:space="0" w:color="auto"/>
                                                                                                                            <w:left w:val="single" w:sz="6" w:space="0" w:color="auto"/>
                                                                                                                            <w:bottom w:val="single" w:sz="6" w:space="0" w:color="auto"/>
                                                                                                                            <w:right w:val="single" w:sz="6" w:space="0" w:color="auto"/>
                                                                                                                          </w:divBdr>
                                                                                                                          <w:divsChild>
                                                                                                                            <w:div w:id="1587765630">
                                                                                                                              <w:marLeft w:val="0"/>
                                                                                                                              <w:marRight w:val="0"/>
                                                                                                                              <w:marTop w:val="0"/>
                                                                                                                              <w:marBottom w:val="0"/>
                                                                                                                              <w:divBdr>
                                                                                                                                <w:top w:val="none" w:sz="0" w:space="0" w:color="auto"/>
                                                                                                                                <w:left w:val="none" w:sz="0" w:space="0" w:color="auto"/>
                                                                                                                                <w:bottom w:val="none" w:sz="0" w:space="0" w:color="auto"/>
                                                                                                                                <w:right w:val="none" w:sz="0" w:space="0" w:color="auto"/>
                                                                                                                              </w:divBdr>
                                                                                                                              <w:divsChild>
                                                                                                                                <w:div w:id="1992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90890">
      <w:bodyDiv w:val="1"/>
      <w:marLeft w:val="0"/>
      <w:marRight w:val="0"/>
      <w:marTop w:val="0"/>
      <w:marBottom w:val="0"/>
      <w:divBdr>
        <w:top w:val="none" w:sz="0" w:space="0" w:color="auto"/>
        <w:left w:val="none" w:sz="0" w:space="0" w:color="auto"/>
        <w:bottom w:val="none" w:sz="0" w:space="0" w:color="auto"/>
        <w:right w:val="none" w:sz="0" w:space="0" w:color="auto"/>
      </w:divBdr>
    </w:div>
    <w:div w:id="1194880836">
      <w:bodyDiv w:val="1"/>
      <w:marLeft w:val="0"/>
      <w:marRight w:val="0"/>
      <w:marTop w:val="0"/>
      <w:marBottom w:val="0"/>
      <w:divBdr>
        <w:top w:val="none" w:sz="0" w:space="0" w:color="auto"/>
        <w:left w:val="none" w:sz="0" w:space="0" w:color="auto"/>
        <w:bottom w:val="none" w:sz="0" w:space="0" w:color="auto"/>
        <w:right w:val="none" w:sz="0" w:space="0" w:color="auto"/>
      </w:divBdr>
    </w:div>
    <w:div w:id="1196582859">
      <w:bodyDiv w:val="1"/>
      <w:marLeft w:val="0"/>
      <w:marRight w:val="0"/>
      <w:marTop w:val="0"/>
      <w:marBottom w:val="0"/>
      <w:divBdr>
        <w:top w:val="none" w:sz="0" w:space="0" w:color="auto"/>
        <w:left w:val="none" w:sz="0" w:space="0" w:color="auto"/>
        <w:bottom w:val="none" w:sz="0" w:space="0" w:color="auto"/>
        <w:right w:val="none" w:sz="0" w:space="0" w:color="auto"/>
      </w:divBdr>
      <w:divsChild>
        <w:div w:id="81606572">
          <w:marLeft w:val="0"/>
          <w:marRight w:val="0"/>
          <w:marTop w:val="0"/>
          <w:marBottom w:val="0"/>
          <w:divBdr>
            <w:top w:val="none" w:sz="0" w:space="0" w:color="auto"/>
            <w:left w:val="none" w:sz="0" w:space="0" w:color="auto"/>
            <w:bottom w:val="none" w:sz="0" w:space="0" w:color="auto"/>
            <w:right w:val="none" w:sz="0" w:space="0" w:color="auto"/>
          </w:divBdr>
          <w:divsChild>
            <w:div w:id="1877159919">
              <w:marLeft w:val="0"/>
              <w:marRight w:val="0"/>
              <w:marTop w:val="0"/>
              <w:marBottom w:val="0"/>
              <w:divBdr>
                <w:top w:val="none" w:sz="0" w:space="0" w:color="auto"/>
                <w:left w:val="none" w:sz="0" w:space="0" w:color="auto"/>
                <w:bottom w:val="none" w:sz="0" w:space="0" w:color="auto"/>
                <w:right w:val="none" w:sz="0" w:space="0" w:color="auto"/>
              </w:divBdr>
              <w:divsChild>
                <w:div w:id="1099641909">
                  <w:marLeft w:val="0"/>
                  <w:marRight w:val="0"/>
                  <w:marTop w:val="0"/>
                  <w:marBottom w:val="0"/>
                  <w:divBdr>
                    <w:top w:val="none" w:sz="0" w:space="0" w:color="auto"/>
                    <w:left w:val="none" w:sz="0" w:space="0" w:color="auto"/>
                    <w:bottom w:val="none" w:sz="0" w:space="0" w:color="auto"/>
                    <w:right w:val="none" w:sz="0" w:space="0" w:color="auto"/>
                  </w:divBdr>
                  <w:divsChild>
                    <w:div w:id="689333283">
                      <w:marLeft w:val="0"/>
                      <w:marRight w:val="0"/>
                      <w:marTop w:val="0"/>
                      <w:marBottom w:val="0"/>
                      <w:divBdr>
                        <w:top w:val="none" w:sz="0" w:space="0" w:color="auto"/>
                        <w:left w:val="none" w:sz="0" w:space="0" w:color="auto"/>
                        <w:bottom w:val="none" w:sz="0" w:space="0" w:color="auto"/>
                        <w:right w:val="none" w:sz="0" w:space="0" w:color="auto"/>
                      </w:divBdr>
                      <w:divsChild>
                        <w:div w:id="1771967984">
                          <w:marLeft w:val="0"/>
                          <w:marRight w:val="0"/>
                          <w:marTop w:val="0"/>
                          <w:marBottom w:val="0"/>
                          <w:divBdr>
                            <w:top w:val="none" w:sz="0" w:space="0" w:color="auto"/>
                            <w:left w:val="none" w:sz="0" w:space="0" w:color="auto"/>
                            <w:bottom w:val="none" w:sz="0" w:space="0" w:color="auto"/>
                            <w:right w:val="none" w:sz="0" w:space="0" w:color="auto"/>
                          </w:divBdr>
                          <w:divsChild>
                            <w:div w:id="2022732591">
                              <w:marLeft w:val="0"/>
                              <w:marRight w:val="0"/>
                              <w:marTop w:val="0"/>
                              <w:marBottom w:val="0"/>
                              <w:divBdr>
                                <w:top w:val="none" w:sz="0" w:space="0" w:color="auto"/>
                                <w:left w:val="none" w:sz="0" w:space="0" w:color="auto"/>
                                <w:bottom w:val="none" w:sz="0" w:space="0" w:color="auto"/>
                                <w:right w:val="none" w:sz="0" w:space="0" w:color="auto"/>
                              </w:divBdr>
                              <w:divsChild>
                                <w:div w:id="320889376">
                                  <w:marLeft w:val="0"/>
                                  <w:marRight w:val="0"/>
                                  <w:marTop w:val="0"/>
                                  <w:marBottom w:val="0"/>
                                  <w:divBdr>
                                    <w:top w:val="none" w:sz="0" w:space="0" w:color="auto"/>
                                    <w:left w:val="none" w:sz="0" w:space="0" w:color="auto"/>
                                    <w:bottom w:val="none" w:sz="0" w:space="0" w:color="auto"/>
                                    <w:right w:val="none" w:sz="0" w:space="0" w:color="auto"/>
                                  </w:divBdr>
                                  <w:divsChild>
                                    <w:div w:id="384450898">
                                      <w:marLeft w:val="0"/>
                                      <w:marRight w:val="0"/>
                                      <w:marTop w:val="0"/>
                                      <w:marBottom w:val="0"/>
                                      <w:divBdr>
                                        <w:top w:val="none" w:sz="0" w:space="0" w:color="auto"/>
                                        <w:left w:val="none" w:sz="0" w:space="0" w:color="auto"/>
                                        <w:bottom w:val="none" w:sz="0" w:space="0" w:color="auto"/>
                                        <w:right w:val="none" w:sz="0" w:space="0" w:color="auto"/>
                                      </w:divBdr>
                                      <w:divsChild>
                                        <w:div w:id="1685935250">
                                          <w:marLeft w:val="0"/>
                                          <w:marRight w:val="0"/>
                                          <w:marTop w:val="0"/>
                                          <w:marBottom w:val="0"/>
                                          <w:divBdr>
                                            <w:top w:val="none" w:sz="0" w:space="0" w:color="auto"/>
                                            <w:left w:val="none" w:sz="0" w:space="0" w:color="auto"/>
                                            <w:bottom w:val="none" w:sz="0" w:space="0" w:color="auto"/>
                                            <w:right w:val="none" w:sz="0" w:space="0" w:color="auto"/>
                                          </w:divBdr>
                                          <w:divsChild>
                                            <w:div w:id="444270692">
                                              <w:marLeft w:val="0"/>
                                              <w:marRight w:val="0"/>
                                              <w:marTop w:val="0"/>
                                              <w:marBottom w:val="0"/>
                                              <w:divBdr>
                                                <w:top w:val="none" w:sz="0" w:space="0" w:color="auto"/>
                                                <w:left w:val="none" w:sz="0" w:space="0" w:color="auto"/>
                                                <w:bottom w:val="none" w:sz="0" w:space="0" w:color="auto"/>
                                                <w:right w:val="none" w:sz="0" w:space="0" w:color="auto"/>
                                              </w:divBdr>
                                              <w:divsChild>
                                                <w:div w:id="289435680">
                                                  <w:marLeft w:val="0"/>
                                                  <w:marRight w:val="0"/>
                                                  <w:marTop w:val="0"/>
                                                  <w:marBottom w:val="0"/>
                                                  <w:divBdr>
                                                    <w:top w:val="none" w:sz="0" w:space="0" w:color="auto"/>
                                                    <w:left w:val="none" w:sz="0" w:space="0" w:color="auto"/>
                                                    <w:bottom w:val="none" w:sz="0" w:space="0" w:color="auto"/>
                                                    <w:right w:val="none" w:sz="0" w:space="0" w:color="auto"/>
                                                  </w:divBdr>
                                                  <w:divsChild>
                                                    <w:div w:id="1079907149">
                                                      <w:marLeft w:val="0"/>
                                                      <w:marRight w:val="0"/>
                                                      <w:marTop w:val="0"/>
                                                      <w:marBottom w:val="0"/>
                                                      <w:divBdr>
                                                        <w:top w:val="none" w:sz="0" w:space="0" w:color="auto"/>
                                                        <w:left w:val="none" w:sz="0" w:space="0" w:color="auto"/>
                                                        <w:bottom w:val="none" w:sz="0" w:space="0" w:color="auto"/>
                                                        <w:right w:val="none" w:sz="0" w:space="0" w:color="auto"/>
                                                      </w:divBdr>
                                                      <w:divsChild>
                                                        <w:div w:id="27028983">
                                                          <w:marLeft w:val="0"/>
                                                          <w:marRight w:val="0"/>
                                                          <w:marTop w:val="0"/>
                                                          <w:marBottom w:val="0"/>
                                                          <w:divBdr>
                                                            <w:top w:val="none" w:sz="0" w:space="0" w:color="auto"/>
                                                            <w:left w:val="none" w:sz="0" w:space="0" w:color="auto"/>
                                                            <w:bottom w:val="none" w:sz="0" w:space="0" w:color="auto"/>
                                                            <w:right w:val="none" w:sz="0" w:space="0" w:color="auto"/>
                                                          </w:divBdr>
                                                          <w:divsChild>
                                                            <w:div w:id="191311358">
                                                              <w:marLeft w:val="0"/>
                                                              <w:marRight w:val="0"/>
                                                              <w:marTop w:val="0"/>
                                                              <w:marBottom w:val="0"/>
                                                              <w:divBdr>
                                                                <w:top w:val="none" w:sz="0" w:space="0" w:color="auto"/>
                                                                <w:left w:val="none" w:sz="0" w:space="0" w:color="auto"/>
                                                                <w:bottom w:val="none" w:sz="0" w:space="0" w:color="auto"/>
                                                                <w:right w:val="none" w:sz="0" w:space="0" w:color="auto"/>
                                                              </w:divBdr>
                                                              <w:divsChild>
                                                                <w:div w:id="1507398000">
                                                                  <w:marLeft w:val="0"/>
                                                                  <w:marRight w:val="0"/>
                                                                  <w:marTop w:val="0"/>
                                                                  <w:marBottom w:val="0"/>
                                                                  <w:divBdr>
                                                                    <w:top w:val="none" w:sz="0" w:space="0" w:color="auto"/>
                                                                    <w:left w:val="none" w:sz="0" w:space="0" w:color="auto"/>
                                                                    <w:bottom w:val="none" w:sz="0" w:space="0" w:color="auto"/>
                                                                    <w:right w:val="none" w:sz="0" w:space="0" w:color="auto"/>
                                                                  </w:divBdr>
                                                                  <w:divsChild>
                                                                    <w:div w:id="1693339452">
                                                                      <w:marLeft w:val="0"/>
                                                                      <w:marRight w:val="0"/>
                                                                      <w:marTop w:val="0"/>
                                                                      <w:marBottom w:val="0"/>
                                                                      <w:divBdr>
                                                                        <w:top w:val="none" w:sz="0" w:space="0" w:color="auto"/>
                                                                        <w:left w:val="none" w:sz="0" w:space="0" w:color="auto"/>
                                                                        <w:bottom w:val="none" w:sz="0" w:space="0" w:color="auto"/>
                                                                        <w:right w:val="none" w:sz="0" w:space="0" w:color="auto"/>
                                                                      </w:divBdr>
                                                                      <w:divsChild>
                                                                        <w:div w:id="1431899107">
                                                                          <w:marLeft w:val="0"/>
                                                                          <w:marRight w:val="0"/>
                                                                          <w:marTop w:val="0"/>
                                                                          <w:marBottom w:val="0"/>
                                                                          <w:divBdr>
                                                                            <w:top w:val="none" w:sz="0" w:space="0" w:color="auto"/>
                                                                            <w:left w:val="none" w:sz="0" w:space="0" w:color="auto"/>
                                                                            <w:bottom w:val="none" w:sz="0" w:space="0" w:color="auto"/>
                                                                            <w:right w:val="none" w:sz="0" w:space="0" w:color="auto"/>
                                                                          </w:divBdr>
                                                                          <w:divsChild>
                                                                            <w:div w:id="1468164572">
                                                                              <w:marLeft w:val="0"/>
                                                                              <w:marRight w:val="0"/>
                                                                              <w:marTop w:val="0"/>
                                                                              <w:marBottom w:val="0"/>
                                                                              <w:divBdr>
                                                                                <w:top w:val="none" w:sz="0" w:space="0" w:color="auto"/>
                                                                                <w:left w:val="none" w:sz="0" w:space="0" w:color="auto"/>
                                                                                <w:bottom w:val="none" w:sz="0" w:space="0" w:color="auto"/>
                                                                                <w:right w:val="none" w:sz="0" w:space="0" w:color="auto"/>
                                                                              </w:divBdr>
                                                                              <w:divsChild>
                                                                                <w:div w:id="1262447963">
                                                                                  <w:marLeft w:val="0"/>
                                                                                  <w:marRight w:val="0"/>
                                                                                  <w:marTop w:val="0"/>
                                                                                  <w:marBottom w:val="0"/>
                                                                                  <w:divBdr>
                                                                                    <w:top w:val="none" w:sz="0" w:space="0" w:color="auto"/>
                                                                                    <w:left w:val="none" w:sz="0" w:space="0" w:color="auto"/>
                                                                                    <w:bottom w:val="none" w:sz="0" w:space="0" w:color="auto"/>
                                                                                    <w:right w:val="none" w:sz="0" w:space="0" w:color="auto"/>
                                                                                  </w:divBdr>
                                                                                  <w:divsChild>
                                                                                    <w:div w:id="450635033">
                                                                                      <w:marLeft w:val="0"/>
                                                                                      <w:marRight w:val="0"/>
                                                                                      <w:marTop w:val="0"/>
                                                                                      <w:marBottom w:val="0"/>
                                                                                      <w:divBdr>
                                                                                        <w:top w:val="none" w:sz="0" w:space="0" w:color="auto"/>
                                                                                        <w:left w:val="none" w:sz="0" w:space="0" w:color="auto"/>
                                                                                        <w:bottom w:val="none" w:sz="0" w:space="0" w:color="auto"/>
                                                                                        <w:right w:val="none" w:sz="0" w:space="0" w:color="auto"/>
                                                                                      </w:divBdr>
                                                                                      <w:divsChild>
                                                                                        <w:div w:id="930240409">
                                                                                          <w:marLeft w:val="0"/>
                                                                                          <w:marRight w:val="0"/>
                                                                                          <w:marTop w:val="0"/>
                                                                                          <w:marBottom w:val="0"/>
                                                                                          <w:divBdr>
                                                                                            <w:top w:val="none" w:sz="0" w:space="0" w:color="auto"/>
                                                                                            <w:left w:val="none" w:sz="0" w:space="0" w:color="auto"/>
                                                                                            <w:bottom w:val="none" w:sz="0" w:space="0" w:color="auto"/>
                                                                                            <w:right w:val="none" w:sz="0" w:space="0" w:color="auto"/>
                                                                                          </w:divBdr>
                                                                                          <w:divsChild>
                                                                                            <w:div w:id="6813927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642449">
                                                                                                  <w:marLeft w:val="0"/>
                                                                                                  <w:marRight w:val="0"/>
                                                                                                  <w:marTop w:val="0"/>
                                                                                                  <w:marBottom w:val="0"/>
                                                                                                  <w:divBdr>
                                                                                                    <w:top w:val="none" w:sz="0" w:space="0" w:color="auto"/>
                                                                                                    <w:left w:val="none" w:sz="0" w:space="0" w:color="auto"/>
                                                                                                    <w:bottom w:val="none" w:sz="0" w:space="0" w:color="auto"/>
                                                                                                    <w:right w:val="none" w:sz="0" w:space="0" w:color="auto"/>
                                                                                                  </w:divBdr>
                                                                                                  <w:divsChild>
                                                                                                    <w:div w:id="359941468">
                                                                                                      <w:marLeft w:val="0"/>
                                                                                                      <w:marRight w:val="0"/>
                                                                                                      <w:marTop w:val="0"/>
                                                                                                      <w:marBottom w:val="0"/>
                                                                                                      <w:divBdr>
                                                                                                        <w:top w:val="none" w:sz="0" w:space="0" w:color="auto"/>
                                                                                                        <w:left w:val="none" w:sz="0" w:space="0" w:color="auto"/>
                                                                                                        <w:bottom w:val="none" w:sz="0" w:space="0" w:color="auto"/>
                                                                                                        <w:right w:val="none" w:sz="0" w:space="0" w:color="auto"/>
                                                                                                      </w:divBdr>
                                                                                                      <w:divsChild>
                                                                                                        <w:div w:id="534932318">
                                                                                                          <w:marLeft w:val="0"/>
                                                                                                          <w:marRight w:val="0"/>
                                                                                                          <w:marTop w:val="0"/>
                                                                                                          <w:marBottom w:val="0"/>
                                                                                                          <w:divBdr>
                                                                                                            <w:top w:val="none" w:sz="0" w:space="0" w:color="auto"/>
                                                                                                            <w:left w:val="none" w:sz="0" w:space="0" w:color="auto"/>
                                                                                                            <w:bottom w:val="none" w:sz="0" w:space="0" w:color="auto"/>
                                                                                                            <w:right w:val="none" w:sz="0" w:space="0" w:color="auto"/>
                                                                                                          </w:divBdr>
                                                                                                          <w:divsChild>
                                                                                                            <w:div w:id="1526402727">
                                                                                                              <w:marLeft w:val="0"/>
                                                                                                              <w:marRight w:val="0"/>
                                                                                                              <w:marTop w:val="0"/>
                                                                                                              <w:marBottom w:val="0"/>
                                                                                                              <w:divBdr>
                                                                                                                <w:top w:val="none" w:sz="0" w:space="0" w:color="auto"/>
                                                                                                                <w:left w:val="none" w:sz="0" w:space="0" w:color="auto"/>
                                                                                                                <w:bottom w:val="none" w:sz="0" w:space="0" w:color="auto"/>
                                                                                                                <w:right w:val="none" w:sz="0" w:space="0" w:color="auto"/>
                                                                                                              </w:divBdr>
                                                                                                              <w:divsChild>
                                                                                                                <w:div w:id="13785532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898131447">
                                                                                                                      <w:marLeft w:val="225"/>
                                                                                                                      <w:marRight w:val="225"/>
                                                                                                                      <w:marTop w:val="75"/>
                                                                                                                      <w:marBottom w:val="75"/>
                                                                                                                      <w:divBdr>
                                                                                                                        <w:top w:val="none" w:sz="0" w:space="0" w:color="auto"/>
                                                                                                                        <w:left w:val="none" w:sz="0" w:space="0" w:color="auto"/>
                                                                                                                        <w:bottom w:val="none" w:sz="0" w:space="0" w:color="auto"/>
                                                                                                                        <w:right w:val="none" w:sz="0" w:space="0" w:color="auto"/>
                                                                                                                      </w:divBdr>
                                                                                                                      <w:divsChild>
                                                                                                                        <w:div w:id="860433676">
                                                                                                                          <w:marLeft w:val="0"/>
                                                                                                                          <w:marRight w:val="0"/>
                                                                                                                          <w:marTop w:val="0"/>
                                                                                                                          <w:marBottom w:val="0"/>
                                                                                                                          <w:divBdr>
                                                                                                                            <w:top w:val="single" w:sz="6" w:space="0" w:color="auto"/>
                                                                                                                            <w:left w:val="single" w:sz="6" w:space="0" w:color="auto"/>
                                                                                                                            <w:bottom w:val="single" w:sz="6" w:space="0" w:color="auto"/>
                                                                                                                            <w:right w:val="single" w:sz="6" w:space="0" w:color="auto"/>
                                                                                                                          </w:divBdr>
                                                                                                                          <w:divsChild>
                                                                                                                            <w:div w:id="15997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24434392">
      <w:bodyDiv w:val="1"/>
      <w:marLeft w:val="0"/>
      <w:marRight w:val="0"/>
      <w:marTop w:val="0"/>
      <w:marBottom w:val="0"/>
      <w:divBdr>
        <w:top w:val="none" w:sz="0" w:space="0" w:color="auto"/>
        <w:left w:val="none" w:sz="0" w:space="0" w:color="auto"/>
        <w:bottom w:val="none" w:sz="0" w:space="0" w:color="auto"/>
        <w:right w:val="none" w:sz="0" w:space="0" w:color="auto"/>
      </w:divBdr>
      <w:divsChild>
        <w:div w:id="1002439399">
          <w:marLeft w:val="0"/>
          <w:marRight w:val="0"/>
          <w:marTop w:val="0"/>
          <w:marBottom w:val="0"/>
          <w:divBdr>
            <w:top w:val="none" w:sz="0" w:space="0" w:color="auto"/>
            <w:left w:val="none" w:sz="0" w:space="0" w:color="auto"/>
            <w:bottom w:val="none" w:sz="0" w:space="0" w:color="auto"/>
            <w:right w:val="none" w:sz="0" w:space="0" w:color="auto"/>
          </w:divBdr>
          <w:divsChild>
            <w:div w:id="1979990165">
              <w:marLeft w:val="0"/>
              <w:marRight w:val="0"/>
              <w:marTop w:val="0"/>
              <w:marBottom w:val="0"/>
              <w:divBdr>
                <w:top w:val="none" w:sz="0" w:space="0" w:color="auto"/>
                <w:left w:val="none" w:sz="0" w:space="0" w:color="auto"/>
                <w:bottom w:val="none" w:sz="0" w:space="0" w:color="auto"/>
                <w:right w:val="none" w:sz="0" w:space="0" w:color="auto"/>
              </w:divBdr>
              <w:divsChild>
                <w:div w:id="348068238">
                  <w:marLeft w:val="0"/>
                  <w:marRight w:val="0"/>
                  <w:marTop w:val="0"/>
                  <w:marBottom w:val="0"/>
                  <w:divBdr>
                    <w:top w:val="none" w:sz="0" w:space="0" w:color="auto"/>
                    <w:left w:val="none" w:sz="0" w:space="0" w:color="auto"/>
                    <w:bottom w:val="none" w:sz="0" w:space="0" w:color="auto"/>
                    <w:right w:val="none" w:sz="0" w:space="0" w:color="auto"/>
                  </w:divBdr>
                  <w:divsChild>
                    <w:div w:id="695424864">
                      <w:marLeft w:val="0"/>
                      <w:marRight w:val="0"/>
                      <w:marTop w:val="0"/>
                      <w:marBottom w:val="0"/>
                      <w:divBdr>
                        <w:top w:val="none" w:sz="0" w:space="0" w:color="auto"/>
                        <w:left w:val="none" w:sz="0" w:space="0" w:color="auto"/>
                        <w:bottom w:val="none" w:sz="0" w:space="0" w:color="auto"/>
                        <w:right w:val="none" w:sz="0" w:space="0" w:color="auto"/>
                      </w:divBdr>
                      <w:divsChild>
                        <w:div w:id="1074738391">
                          <w:marLeft w:val="0"/>
                          <w:marRight w:val="0"/>
                          <w:marTop w:val="0"/>
                          <w:marBottom w:val="0"/>
                          <w:divBdr>
                            <w:top w:val="none" w:sz="0" w:space="0" w:color="auto"/>
                            <w:left w:val="none" w:sz="0" w:space="0" w:color="auto"/>
                            <w:bottom w:val="none" w:sz="0" w:space="0" w:color="auto"/>
                            <w:right w:val="none" w:sz="0" w:space="0" w:color="auto"/>
                          </w:divBdr>
                          <w:divsChild>
                            <w:div w:id="1836142646">
                              <w:marLeft w:val="0"/>
                              <w:marRight w:val="0"/>
                              <w:marTop w:val="0"/>
                              <w:marBottom w:val="0"/>
                              <w:divBdr>
                                <w:top w:val="none" w:sz="0" w:space="0" w:color="auto"/>
                                <w:left w:val="none" w:sz="0" w:space="0" w:color="auto"/>
                                <w:bottom w:val="none" w:sz="0" w:space="0" w:color="auto"/>
                                <w:right w:val="none" w:sz="0" w:space="0" w:color="auto"/>
                              </w:divBdr>
                              <w:divsChild>
                                <w:div w:id="522938168">
                                  <w:marLeft w:val="0"/>
                                  <w:marRight w:val="0"/>
                                  <w:marTop w:val="0"/>
                                  <w:marBottom w:val="0"/>
                                  <w:divBdr>
                                    <w:top w:val="none" w:sz="0" w:space="0" w:color="auto"/>
                                    <w:left w:val="none" w:sz="0" w:space="0" w:color="auto"/>
                                    <w:bottom w:val="none" w:sz="0" w:space="0" w:color="auto"/>
                                    <w:right w:val="none" w:sz="0" w:space="0" w:color="auto"/>
                                  </w:divBdr>
                                  <w:divsChild>
                                    <w:div w:id="1288849360">
                                      <w:marLeft w:val="0"/>
                                      <w:marRight w:val="0"/>
                                      <w:marTop w:val="0"/>
                                      <w:marBottom w:val="0"/>
                                      <w:divBdr>
                                        <w:top w:val="none" w:sz="0" w:space="0" w:color="auto"/>
                                        <w:left w:val="none" w:sz="0" w:space="0" w:color="auto"/>
                                        <w:bottom w:val="none" w:sz="0" w:space="0" w:color="auto"/>
                                        <w:right w:val="none" w:sz="0" w:space="0" w:color="auto"/>
                                      </w:divBdr>
                                    </w:div>
                                    <w:div w:id="395591671">
                                      <w:marLeft w:val="0"/>
                                      <w:marRight w:val="0"/>
                                      <w:marTop w:val="0"/>
                                      <w:marBottom w:val="0"/>
                                      <w:divBdr>
                                        <w:top w:val="none" w:sz="0" w:space="0" w:color="auto"/>
                                        <w:left w:val="none" w:sz="0" w:space="0" w:color="auto"/>
                                        <w:bottom w:val="none" w:sz="0" w:space="0" w:color="auto"/>
                                        <w:right w:val="none" w:sz="0" w:space="0" w:color="auto"/>
                                      </w:divBdr>
                                    </w:div>
                                    <w:div w:id="111363211">
                                      <w:marLeft w:val="0"/>
                                      <w:marRight w:val="0"/>
                                      <w:marTop w:val="0"/>
                                      <w:marBottom w:val="0"/>
                                      <w:divBdr>
                                        <w:top w:val="none" w:sz="0" w:space="0" w:color="auto"/>
                                        <w:left w:val="none" w:sz="0" w:space="0" w:color="auto"/>
                                        <w:bottom w:val="none" w:sz="0" w:space="0" w:color="auto"/>
                                        <w:right w:val="none" w:sz="0" w:space="0" w:color="auto"/>
                                      </w:divBdr>
                                    </w:div>
                                    <w:div w:id="392585599">
                                      <w:marLeft w:val="0"/>
                                      <w:marRight w:val="0"/>
                                      <w:marTop w:val="0"/>
                                      <w:marBottom w:val="0"/>
                                      <w:divBdr>
                                        <w:top w:val="none" w:sz="0" w:space="0" w:color="auto"/>
                                        <w:left w:val="none" w:sz="0" w:space="0" w:color="auto"/>
                                        <w:bottom w:val="none" w:sz="0" w:space="0" w:color="auto"/>
                                        <w:right w:val="none" w:sz="0" w:space="0" w:color="auto"/>
                                      </w:divBdr>
                                    </w:div>
                                    <w:div w:id="1476026236">
                                      <w:marLeft w:val="0"/>
                                      <w:marRight w:val="0"/>
                                      <w:marTop w:val="0"/>
                                      <w:marBottom w:val="0"/>
                                      <w:divBdr>
                                        <w:top w:val="none" w:sz="0" w:space="0" w:color="auto"/>
                                        <w:left w:val="none" w:sz="0" w:space="0" w:color="auto"/>
                                        <w:bottom w:val="none" w:sz="0" w:space="0" w:color="auto"/>
                                        <w:right w:val="none" w:sz="0" w:space="0" w:color="auto"/>
                                      </w:divBdr>
                                    </w:div>
                                    <w:div w:id="859122618">
                                      <w:marLeft w:val="0"/>
                                      <w:marRight w:val="0"/>
                                      <w:marTop w:val="0"/>
                                      <w:marBottom w:val="0"/>
                                      <w:divBdr>
                                        <w:top w:val="none" w:sz="0" w:space="0" w:color="auto"/>
                                        <w:left w:val="none" w:sz="0" w:space="0" w:color="auto"/>
                                        <w:bottom w:val="none" w:sz="0" w:space="0" w:color="auto"/>
                                        <w:right w:val="none" w:sz="0" w:space="0" w:color="auto"/>
                                      </w:divBdr>
                                    </w:div>
                                    <w:div w:id="147483846">
                                      <w:marLeft w:val="0"/>
                                      <w:marRight w:val="0"/>
                                      <w:marTop w:val="0"/>
                                      <w:marBottom w:val="0"/>
                                      <w:divBdr>
                                        <w:top w:val="none" w:sz="0" w:space="0" w:color="auto"/>
                                        <w:left w:val="none" w:sz="0" w:space="0" w:color="auto"/>
                                        <w:bottom w:val="none" w:sz="0" w:space="0" w:color="auto"/>
                                        <w:right w:val="none" w:sz="0" w:space="0" w:color="auto"/>
                                      </w:divBdr>
                                    </w:div>
                                    <w:div w:id="318189775">
                                      <w:marLeft w:val="0"/>
                                      <w:marRight w:val="0"/>
                                      <w:marTop w:val="0"/>
                                      <w:marBottom w:val="0"/>
                                      <w:divBdr>
                                        <w:top w:val="none" w:sz="0" w:space="0" w:color="auto"/>
                                        <w:left w:val="none" w:sz="0" w:space="0" w:color="auto"/>
                                        <w:bottom w:val="none" w:sz="0" w:space="0" w:color="auto"/>
                                        <w:right w:val="none" w:sz="0" w:space="0" w:color="auto"/>
                                      </w:divBdr>
                                    </w:div>
                                    <w:div w:id="500319703">
                                      <w:marLeft w:val="0"/>
                                      <w:marRight w:val="0"/>
                                      <w:marTop w:val="0"/>
                                      <w:marBottom w:val="0"/>
                                      <w:divBdr>
                                        <w:top w:val="none" w:sz="0" w:space="0" w:color="auto"/>
                                        <w:left w:val="none" w:sz="0" w:space="0" w:color="auto"/>
                                        <w:bottom w:val="none" w:sz="0" w:space="0" w:color="auto"/>
                                        <w:right w:val="none" w:sz="0" w:space="0" w:color="auto"/>
                                      </w:divBdr>
                                    </w:div>
                                    <w:div w:id="1849589614">
                                      <w:marLeft w:val="0"/>
                                      <w:marRight w:val="0"/>
                                      <w:marTop w:val="0"/>
                                      <w:marBottom w:val="0"/>
                                      <w:divBdr>
                                        <w:top w:val="none" w:sz="0" w:space="0" w:color="auto"/>
                                        <w:left w:val="none" w:sz="0" w:space="0" w:color="auto"/>
                                        <w:bottom w:val="none" w:sz="0" w:space="0" w:color="auto"/>
                                        <w:right w:val="none" w:sz="0" w:space="0" w:color="auto"/>
                                      </w:divBdr>
                                    </w:div>
                                    <w:div w:id="1523350285">
                                      <w:marLeft w:val="0"/>
                                      <w:marRight w:val="0"/>
                                      <w:marTop w:val="0"/>
                                      <w:marBottom w:val="0"/>
                                      <w:divBdr>
                                        <w:top w:val="none" w:sz="0" w:space="0" w:color="auto"/>
                                        <w:left w:val="none" w:sz="0" w:space="0" w:color="auto"/>
                                        <w:bottom w:val="none" w:sz="0" w:space="0" w:color="auto"/>
                                        <w:right w:val="none" w:sz="0" w:space="0" w:color="auto"/>
                                      </w:divBdr>
                                    </w:div>
                                    <w:div w:id="1070813495">
                                      <w:marLeft w:val="0"/>
                                      <w:marRight w:val="0"/>
                                      <w:marTop w:val="0"/>
                                      <w:marBottom w:val="0"/>
                                      <w:divBdr>
                                        <w:top w:val="none" w:sz="0" w:space="0" w:color="auto"/>
                                        <w:left w:val="none" w:sz="0" w:space="0" w:color="auto"/>
                                        <w:bottom w:val="none" w:sz="0" w:space="0" w:color="auto"/>
                                        <w:right w:val="none" w:sz="0" w:space="0" w:color="auto"/>
                                      </w:divBdr>
                                    </w:div>
                                    <w:div w:id="1415280722">
                                      <w:marLeft w:val="0"/>
                                      <w:marRight w:val="0"/>
                                      <w:marTop w:val="0"/>
                                      <w:marBottom w:val="0"/>
                                      <w:divBdr>
                                        <w:top w:val="none" w:sz="0" w:space="0" w:color="auto"/>
                                        <w:left w:val="none" w:sz="0" w:space="0" w:color="auto"/>
                                        <w:bottom w:val="none" w:sz="0" w:space="0" w:color="auto"/>
                                        <w:right w:val="none" w:sz="0" w:space="0" w:color="auto"/>
                                      </w:divBdr>
                                    </w:div>
                                    <w:div w:id="316349780">
                                      <w:marLeft w:val="0"/>
                                      <w:marRight w:val="0"/>
                                      <w:marTop w:val="0"/>
                                      <w:marBottom w:val="0"/>
                                      <w:divBdr>
                                        <w:top w:val="none" w:sz="0" w:space="0" w:color="auto"/>
                                        <w:left w:val="none" w:sz="0" w:space="0" w:color="auto"/>
                                        <w:bottom w:val="none" w:sz="0" w:space="0" w:color="auto"/>
                                        <w:right w:val="none" w:sz="0" w:space="0" w:color="auto"/>
                                      </w:divBdr>
                                    </w:div>
                                    <w:div w:id="684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62199909">
      <w:bodyDiv w:val="1"/>
      <w:marLeft w:val="0"/>
      <w:marRight w:val="0"/>
      <w:marTop w:val="0"/>
      <w:marBottom w:val="0"/>
      <w:divBdr>
        <w:top w:val="none" w:sz="0" w:space="0" w:color="auto"/>
        <w:left w:val="none" w:sz="0" w:space="0" w:color="auto"/>
        <w:bottom w:val="none" w:sz="0" w:space="0" w:color="auto"/>
        <w:right w:val="none" w:sz="0" w:space="0" w:color="auto"/>
      </w:divBdr>
      <w:divsChild>
        <w:div w:id="1393771417">
          <w:marLeft w:val="0"/>
          <w:marRight w:val="0"/>
          <w:marTop w:val="0"/>
          <w:marBottom w:val="0"/>
          <w:divBdr>
            <w:top w:val="none" w:sz="0" w:space="0" w:color="auto"/>
            <w:left w:val="none" w:sz="0" w:space="0" w:color="auto"/>
            <w:bottom w:val="none" w:sz="0" w:space="0" w:color="auto"/>
            <w:right w:val="none" w:sz="0" w:space="0" w:color="auto"/>
          </w:divBdr>
          <w:divsChild>
            <w:div w:id="551573949">
              <w:marLeft w:val="0"/>
              <w:marRight w:val="0"/>
              <w:marTop w:val="0"/>
              <w:marBottom w:val="0"/>
              <w:divBdr>
                <w:top w:val="none" w:sz="0" w:space="0" w:color="auto"/>
                <w:left w:val="none" w:sz="0" w:space="0" w:color="auto"/>
                <w:bottom w:val="none" w:sz="0" w:space="0" w:color="auto"/>
                <w:right w:val="none" w:sz="0" w:space="0" w:color="auto"/>
              </w:divBdr>
              <w:divsChild>
                <w:div w:id="272252923">
                  <w:marLeft w:val="0"/>
                  <w:marRight w:val="0"/>
                  <w:marTop w:val="0"/>
                  <w:marBottom w:val="0"/>
                  <w:divBdr>
                    <w:top w:val="none" w:sz="0" w:space="0" w:color="auto"/>
                    <w:left w:val="none" w:sz="0" w:space="0" w:color="auto"/>
                    <w:bottom w:val="none" w:sz="0" w:space="0" w:color="auto"/>
                    <w:right w:val="none" w:sz="0" w:space="0" w:color="auto"/>
                  </w:divBdr>
                  <w:divsChild>
                    <w:div w:id="711659695">
                      <w:marLeft w:val="0"/>
                      <w:marRight w:val="0"/>
                      <w:marTop w:val="0"/>
                      <w:marBottom w:val="0"/>
                      <w:divBdr>
                        <w:top w:val="none" w:sz="0" w:space="0" w:color="auto"/>
                        <w:left w:val="none" w:sz="0" w:space="0" w:color="auto"/>
                        <w:bottom w:val="none" w:sz="0" w:space="0" w:color="auto"/>
                        <w:right w:val="none" w:sz="0" w:space="0" w:color="auto"/>
                      </w:divBdr>
                      <w:divsChild>
                        <w:div w:id="967590878">
                          <w:marLeft w:val="0"/>
                          <w:marRight w:val="0"/>
                          <w:marTop w:val="0"/>
                          <w:marBottom w:val="0"/>
                          <w:divBdr>
                            <w:top w:val="none" w:sz="0" w:space="0" w:color="auto"/>
                            <w:left w:val="none" w:sz="0" w:space="0" w:color="auto"/>
                            <w:bottom w:val="none" w:sz="0" w:space="0" w:color="auto"/>
                            <w:right w:val="none" w:sz="0" w:space="0" w:color="auto"/>
                          </w:divBdr>
                          <w:divsChild>
                            <w:div w:id="1216812639">
                              <w:marLeft w:val="0"/>
                              <w:marRight w:val="0"/>
                              <w:marTop w:val="0"/>
                              <w:marBottom w:val="0"/>
                              <w:divBdr>
                                <w:top w:val="none" w:sz="0" w:space="0" w:color="auto"/>
                                <w:left w:val="none" w:sz="0" w:space="0" w:color="auto"/>
                                <w:bottom w:val="none" w:sz="0" w:space="0" w:color="auto"/>
                                <w:right w:val="none" w:sz="0" w:space="0" w:color="auto"/>
                              </w:divBdr>
                              <w:divsChild>
                                <w:div w:id="1428698074">
                                  <w:marLeft w:val="0"/>
                                  <w:marRight w:val="0"/>
                                  <w:marTop w:val="0"/>
                                  <w:marBottom w:val="0"/>
                                  <w:divBdr>
                                    <w:top w:val="none" w:sz="0" w:space="0" w:color="auto"/>
                                    <w:left w:val="none" w:sz="0" w:space="0" w:color="auto"/>
                                    <w:bottom w:val="none" w:sz="0" w:space="0" w:color="auto"/>
                                    <w:right w:val="none" w:sz="0" w:space="0" w:color="auto"/>
                                  </w:divBdr>
                                  <w:divsChild>
                                    <w:div w:id="1519077370">
                                      <w:marLeft w:val="0"/>
                                      <w:marRight w:val="0"/>
                                      <w:marTop w:val="0"/>
                                      <w:marBottom w:val="0"/>
                                      <w:divBdr>
                                        <w:top w:val="none" w:sz="0" w:space="0" w:color="auto"/>
                                        <w:left w:val="none" w:sz="0" w:space="0" w:color="auto"/>
                                        <w:bottom w:val="none" w:sz="0" w:space="0" w:color="auto"/>
                                        <w:right w:val="none" w:sz="0" w:space="0" w:color="auto"/>
                                      </w:divBdr>
                                      <w:divsChild>
                                        <w:div w:id="1011685440">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0"/>
                                              <w:divBdr>
                                                <w:top w:val="none" w:sz="0" w:space="0" w:color="auto"/>
                                                <w:left w:val="none" w:sz="0" w:space="0" w:color="auto"/>
                                                <w:bottom w:val="none" w:sz="0" w:space="0" w:color="auto"/>
                                                <w:right w:val="none" w:sz="0" w:space="0" w:color="auto"/>
                                              </w:divBdr>
                                              <w:divsChild>
                                                <w:div w:id="1849100058">
                                                  <w:marLeft w:val="0"/>
                                                  <w:marRight w:val="0"/>
                                                  <w:marTop w:val="0"/>
                                                  <w:marBottom w:val="0"/>
                                                  <w:divBdr>
                                                    <w:top w:val="none" w:sz="0" w:space="0" w:color="auto"/>
                                                    <w:left w:val="none" w:sz="0" w:space="0" w:color="auto"/>
                                                    <w:bottom w:val="none" w:sz="0" w:space="0" w:color="auto"/>
                                                    <w:right w:val="none" w:sz="0" w:space="0" w:color="auto"/>
                                                  </w:divBdr>
                                                  <w:divsChild>
                                                    <w:div w:id="1671786910">
                                                      <w:marLeft w:val="0"/>
                                                      <w:marRight w:val="0"/>
                                                      <w:marTop w:val="0"/>
                                                      <w:marBottom w:val="0"/>
                                                      <w:divBdr>
                                                        <w:top w:val="none" w:sz="0" w:space="0" w:color="auto"/>
                                                        <w:left w:val="none" w:sz="0" w:space="0" w:color="auto"/>
                                                        <w:bottom w:val="none" w:sz="0" w:space="0" w:color="auto"/>
                                                        <w:right w:val="none" w:sz="0" w:space="0" w:color="auto"/>
                                                      </w:divBdr>
                                                      <w:divsChild>
                                                        <w:div w:id="1526747247">
                                                          <w:marLeft w:val="0"/>
                                                          <w:marRight w:val="0"/>
                                                          <w:marTop w:val="0"/>
                                                          <w:marBottom w:val="0"/>
                                                          <w:divBdr>
                                                            <w:top w:val="none" w:sz="0" w:space="0" w:color="auto"/>
                                                            <w:left w:val="none" w:sz="0" w:space="0" w:color="auto"/>
                                                            <w:bottom w:val="none" w:sz="0" w:space="0" w:color="auto"/>
                                                            <w:right w:val="none" w:sz="0" w:space="0" w:color="auto"/>
                                                          </w:divBdr>
                                                          <w:divsChild>
                                                            <w:div w:id="117840660">
                                                              <w:marLeft w:val="0"/>
                                                              <w:marRight w:val="0"/>
                                                              <w:marTop w:val="0"/>
                                                              <w:marBottom w:val="0"/>
                                                              <w:divBdr>
                                                                <w:top w:val="none" w:sz="0" w:space="0" w:color="auto"/>
                                                                <w:left w:val="none" w:sz="0" w:space="0" w:color="auto"/>
                                                                <w:bottom w:val="none" w:sz="0" w:space="0" w:color="auto"/>
                                                                <w:right w:val="none" w:sz="0" w:space="0" w:color="auto"/>
                                                              </w:divBdr>
                                                              <w:divsChild>
                                                                <w:div w:id="36634737">
                                                                  <w:marLeft w:val="0"/>
                                                                  <w:marRight w:val="0"/>
                                                                  <w:marTop w:val="0"/>
                                                                  <w:marBottom w:val="0"/>
                                                                  <w:divBdr>
                                                                    <w:top w:val="none" w:sz="0" w:space="0" w:color="auto"/>
                                                                    <w:left w:val="none" w:sz="0" w:space="0" w:color="auto"/>
                                                                    <w:bottom w:val="none" w:sz="0" w:space="0" w:color="auto"/>
                                                                    <w:right w:val="none" w:sz="0" w:space="0" w:color="auto"/>
                                                                  </w:divBdr>
                                                                  <w:divsChild>
                                                                    <w:div w:id="1247346998">
                                                                      <w:marLeft w:val="0"/>
                                                                      <w:marRight w:val="0"/>
                                                                      <w:marTop w:val="0"/>
                                                                      <w:marBottom w:val="0"/>
                                                                      <w:divBdr>
                                                                        <w:top w:val="none" w:sz="0" w:space="0" w:color="auto"/>
                                                                        <w:left w:val="none" w:sz="0" w:space="0" w:color="auto"/>
                                                                        <w:bottom w:val="none" w:sz="0" w:space="0" w:color="auto"/>
                                                                        <w:right w:val="none" w:sz="0" w:space="0" w:color="auto"/>
                                                                      </w:divBdr>
                                                                      <w:divsChild>
                                                                        <w:div w:id="680543457">
                                                                          <w:marLeft w:val="0"/>
                                                                          <w:marRight w:val="0"/>
                                                                          <w:marTop w:val="0"/>
                                                                          <w:marBottom w:val="0"/>
                                                                          <w:divBdr>
                                                                            <w:top w:val="none" w:sz="0" w:space="0" w:color="auto"/>
                                                                            <w:left w:val="none" w:sz="0" w:space="0" w:color="auto"/>
                                                                            <w:bottom w:val="none" w:sz="0" w:space="0" w:color="auto"/>
                                                                            <w:right w:val="none" w:sz="0" w:space="0" w:color="auto"/>
                                                                          </w:divBdr>
                                                                          <w:divsChild>
                                                                            <w:div w:id="1758745860">
                                                                              <w:marLeft w:val="0"/>
                                                                              <w:marRight w:val="0"/>
                                                                              <w:marTop w:val="0"/>
                                                                              <w:marBottom w:val="0"/>
                                                                              <w:divBdr>
                                                                                <w:top w:val="none" w:sz="0" w:space="0" w:color="auto"/>
                                                                                <w:left w:val="none" w:sz="0" w:space="0" w:color="auto"/>
                                                                                <w:bottom w:val="none" w:sz="0" w:space="0" w:color="auto"/>
                                                                                <w:right w:val="none" w:sz="0" w:space="0" w:color="auto"/>
                                                                              </w:divBdr>
                                                                              <w:divsChild>
                                                                                <w:div w:id="825046356">
                                                                                  <w:marLeft w:val="0"/>
                                                                                  <w:marRight w:val="0"/>
                                                                                  <w:marTop w:val="0"/>
                                                                                  <w:marBottom w:val="0"/>
                                                                                  <w:divBdr>
                                                                                    <w:top w:val="none" w:sz="0" w:space="0" w:color="auto"/>
                                                                                    <w:left w:val="none" w:sz="0" w:space="0" w:color="auto"/>
                                                                                    <w:bottom w:val="none" w:sz="0" w:space="0" w:color="auto"/>
                                                                                    <w:right w:val="none" w:sz="0" w:space="0" w:color="auto"/>
                                                                                  </w:divBdr>
                                                                                  <w:divsChild>
                                                                                    <w:div w:id="1088891534">
                                                                                      <w:marLeft w:val="0"/>
                                                                                      <w:marRight w:val="0"/>
                                                                                      <w:marTop w:val="0"/>
                                                                                      <w:marBottom w:val="0"/>
                                                                                      <w:divBdr>
                                                                                        <w:top w:val="none" w:sz="0" w:space="0" w:color="auto"/>
                                                                                        <w:left w:val="none" w:sz="0" w:space="0" w:color="auto"/>
                                                                                        <w:bottom w:val="none" w:sz="0" w:space="0" w:color="auto"/>
                                                                                        <w:right w:val="none" w:sz="0" w:space="0" w:color="auto"/>
                                                                                      </w:divBdr>
                                                                                      <w:divsChild>
                                                                                        <w:div w:id="1993675589">
                                                                                          <w:marLeft w:val="0"/>
                                                                                          <w:marRight w:val="0"/>
                                                                                          <w:marTop w:val="0"/>
                                                                                          <w:marBottom w:val="0"/>
                                                                                          <w:divBdr>
                                                                                            <w:top w:val="none" w:sz="0" w:space="0" w:color="auto"/>
                                                                                            <w:left w:val="none" w:sz="0" w:space="0" w:color="auto"/>
                                                                                            <w:bottom w:val="none" w:sz="0" w:space="0" w:color="auto"/>
                                                                                            <w:right w:val="none" w:sz="0" w:space="0" w:color="auto"/>
                                                                                          </w:divBdr>
                                                                                          <w:divsChild>
                                                                                            <w:div w:id="1308706867">
                                                                                              <w:marLeft w:val="0"/>
                                                                                              <w:marRight w:val="120"/>
                                                                                              <w:marTop w:val="0"/>
                                                                                              <w:marBottom w:val="150"/>
                                                                                              <w:divBdr>
                                                                                                <w:top w:val="single" w:sz="2" w:space="0" w:color="EFEFEF"/>
                                                                                                <w:left w:val="single" w:sz="6" w:space="0" w:color="EFEFEF"/>
                                                                                                <w:bottom w:val="single" w:sz="6" w:space="0" w:color="E2E2E2"/>
                                                                                                <w:right w:val="single" w:sz="6" w:space="0" w:color="EFEFEF"/>
                                                                                              </w:divBdr>
                                                                                              <w:divsChild>
                                                                                                <w:div w:id="378820339">
                                                                                                  <w:marLeft w:val="0"/>
                                                                                                  <w:marRight w:val="0"/>
                                                                                                  <w:marTop w:val="0"/>
                                                                                                  <w:marBottom w:val="0"/>
                                                                                                  <w:divBdr>
                                                                                                    <w:top w:val="none" w:sz="0" w:space="0" w:color="auto"/>
                                                                                                    <w:left w:val="none" w:sz="0" w:space="0" w:color="auto"/>
                                                                                                    <w:bottom w:val="none" w:sz="0" w:space="0" w:color="auto"/>
                                                                                                    <w:right w:val="none" w:sz="0" w:space="0" w:color="auto"/>
                                                                                                  </w:divBdr>
                                                                                                  <w:divsChild>
                                                                                                    <w:div w:id="842086184">
                                                                                                      <w:marLeft w:val="0"/>
                                                                                                      <w:marRight w:val="0"/>
                                                                                                      <w:marTop w:val="0"/>
                                                                                                      <w:marBottom w:val="0"/>
                                                                                                      <w:divBdr>
                                                                                                        <w:top w:val="none" w:sz="0" w:space="0" w:color="auto"/>
                                                                                                        <w:left w:val="none" w:sz="0" w:space="0" w:color="auto"/>
                                                                                                        <w:bottom w:val="none" w:sz="0" w:space="0" w:color="auto"/>
                                                                                                        <w:right w:val="none" w:sz="0" w:space="0" w:color="auto"/>
                                                                                                      </w:divBdr>
                                                                                                      <w:divsChild>
                                                                                                        <w:div w:id="482166553">
                                                                                                          <w:marLeft w:val="0"/>
                                                                                                          <w:marRight w:val="0"/>
                                                                                                          <w:marTop w:val="0"/>
                                                                                                          <w:marBottom w:val="0"/>
                                                                                                          <w:divBdr>
                                                                                                            <w:top w:val="none" w:sz="0" w:space="0" w:color="auto"/>
                                                                                                            <w:left w:val="none" w:sz="0" w:space="0" w:color="auto"/>
                                                                                                            <w:bottom w:val="none" w:sz="0" w:space="0" w:color="auto"/>
                                                                                                            <w:right w:val="none" w:sz="0" w:space="0" w:color="auto"/>
                                                                                                          </w:divBdr>
                                                                                                          <w:divsChild>
                                                                                                            <w:div w:id="88241541">
                                                                                                              <w:marLeft w:val="0"/>
                                                                                                              <w:marRight w:val="0"/>
                                                                                                              <w:marTop w:val="0"/>
                                                                                                              <w:marBottom w:val="0"/>
                                                                                                              <w:divBdr>
                                                                                                                <w:top w:val="none" w:sz="0" w:space="0" w:color="auto"/>
                                                                                                                <w:left w:val="none" w:sz="0" w:space="0" w:color="auto"/>
                                                                                                                <w:bottom w:val="none" w:sz="0" w:space="0" w:color="auto"/>
                                                                                                                <w:right w:val="none" w:sz="0" w:space="0" w:color="auto"/>
                                                                                                              </w:divBdr>
                                                                                                              <w:divsChild>
                                                                                                                <w:div w:id="10505714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9312450">
                                                                                                                      <w:marLeft w:val="225"/>
                                                                                                                      <w:marRight w:val="225"/>
                                                                                                                      <w:marTop w:val="75"/>
                                                                                                                      <w:marBottom w:val="75"/>
                                                                                                                      <w:divBdr>
                                                                                                                        <w:top w:val="none" w:sz="0" w:space="0" w:color="auto"/>
                                                                                                                        <w:left w:val="none" w:sz="0" w:space="0" w:color="auto"/>
                                                                                                                        <w:bottom w:val="none" w:sz="0" w:space="0" w:color="auto"/>
                                                                                                                        <w:right w:val="none" w:sz="0" w:space="0" w:color="auto"/>
                                                                                                                      </w:divBdr>
                                                                                                                      <w:divsChild>
                                                                                                                        <w:div w:id="103696481">
                                                                                                                          <w:marLeft w:val="0"/>
                                                                                                                          <w:marRight w:val="0"/>
                                                                                                                          <w:marTop w:val="0"/>
                                                                                                                          <w:marBottom w:val="0"/>
                                                                                                                          <w:divBdr>
                                                                                                                            <w:top w:val="single" w:sz="6" w:space="0" w:color="auto"/>
                                                                                                                            <w:left w:val="single" w:sz="6" w:space="0" w:color="auto"/>
                                                                                                                            <w:bottom w:val="single" w:sz="6" w:space="0" w:color="auto"/>
                                                                                                                            <w:right w:val="single" w:sz="6" w:space="0" w:color="auto"/>
                                                                                                                          </w:divBdr>
                                                                                                                          <w:divsChild>
                                                                                                                            <w:div w:id="1698387877">
                                                                                                                              <w:marLeft w:val="0"/>
                                                                                                                              <w:marRight w:val="0"/>
                                                                                                                              <w:marTop w:val="0"/>
                                                                                                                              <w:marBottom w:val="0"/>
                                                                                                                              <w:divBdr>
                                                                                                                                <w:top w:val="none" w:sz="0" w:space="0" w:color="auto"/>
                                                                                                                                <w:left w:val="none" w:sz="0" w:space="0" w:color="auto"/>
                                                                                                                                <w:bottom w:val="none" w:sz="0" w:space="0" w:color="auto"/>
                                                                                                                                <w:right w:val="none" w:sz="0" w:space="0" w:color="auto"/>
                                                                                                                              </w:divBdr>
                                                                                                                              <w:divsChild>
                                                                                                                                <w:div w:id="54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31229">
      <w:bodyDiv w:val="1"/>
      <w:marLeft w:val="0"/>
      <w:marRight w:val="0"/>
      <w:marTop w:val="0"/>
      <w:marBottom w:val="0"/>
      <w:divBdr>
        <w:top w:val="none" w:sz="0" w:space="0" w:color="auto"/>
        <w:left w:val="none" w:sz="0" w:space="0" w:color="auto"/>
        <w:bottom w:val="none" w:sz="0" w:space="0" w:color="auto"/>
        <w:right w:val="none" w:sz="0" w:space="0" w:color="auto"/>
      </w:divBdr>
      <w:divsChild>
        <w:div w:id="661545580">
          <w:marLeft w:val="0"/>
          <w:marRight w:val="0"/>
          <w:marTop w:val="0"/>
          <w:marBottom w:val="0"/>
          <w:divBdr>
            <w:top w:val="none" w:sz="0" w:space="0" w:color="auto"/>
            <w:left w:val="none" w:sz="0" w:space="0" w:color="auto"/>
            <w:bottom w:val="none" w:sz="0" w:space="0" w:color="auto"/>
            <w:right w:val="none" w:sz="0" w:space="0" w:color="auto"/>
          </w:divBdr>
          <w:divsChild>
            <w:div w:id="33772788">
              <w:marLeft w:val="0"/>
              <w:marRight w:val="0"/>
              <w:marTop w:val="0"/>
              <w:marBottom w:val="0"/>
              <w:divBdr>
                <w:top w:val="none" w:sz="0" w:space="0" w:color="auto"/>
                <w:left w:val="none" w:sz="0" w:space="0" w:color="auto"/>
                <w:bottom w:val="none" w:sz="0" w:space="0" w:color="auto"/>
                <w:right w:val="none" w:sz="0" w:space="0" w:color="auto"/>
              </w:divBdr>
              <w:divsChild>
                <w:div w:id="1194609689">
                  <w:marLeft w:val="0"/>
                  <w:marRight w:val="0"/>
                  <w:marTop w:val="0"/>
                  <w:marBottom w:val="0"/>
                  <w:divBdr>
                    <w:top w:val="none" w:sz="0" w:space="0" w:color="auto"/>
                    <w:left w:val="none" w:sz="0" w:space="0" w:color="auto"/>
                    <w:bottom w:val="none" w:sz="0" w:space="0" w:color="auto"/>
                    <w:right w:val="none" w:sz="0" w:space="0" w:color="auto"/>
                  </w:divBdr>
                  <w:divsChild>
                    <w:div w:id="1485782215">
                      <w:marLeft w:val="0"/>
                      <w:marRight w:val="0"/>
                      <w:marTop w:val="0"/>
                      <w:marBottom w:val="0"/>
                      <w:divBdr>
                        <w:top w:val="none" w:sz="0" w:space="0" w:color="auto"/>
                        <w:left w:val="none" w:sz="0" w:space="0" w:color="auto"/>
                        <w:bottom w:val="none" w:sz="0" w:space="0" w:color="auto"/>
                        <w:right w:val="none" w:sz="0" w:space="0" w:color="auto"/>
                      </w:divBdr>
                      <w:divsChild>
                        <w:div w:id="661470071">
                          <w:marLeft w:val="0"/>
                          <w:marRight w:val="0"/>
                          <w:marTop w:val="0"/>
                          <w:marBottom w:val="0"/>
                          <w:divBdr>
                            <w:top w:val="none" w:sz="0" w:space="0" w:color="auto"/>
                            <w:left w:val="none" w:sz="0" w:space="0" w:color="auto"/>
                            <w:bottom w:val="none" w:sz="0" w:space="0" w:color="auto"/>
                            <w:right w:val="none" w:sz="0" w:space="0" w:color="auto"/>
                          </w:divBdr>
                          <w:divsChild>
                            <w:div w:id="1881555807">
                              <w:marLeft w:val="0"/>
                              <w:marRight w:val="0"/>
                              <w:marTop w:val="0"/>
                              <w:marBottom w:val="0"/>
                              <w:divBdr>
                                <w:top w:val="none" w:sz="0" w:space="0" w:color="auto"/>
                                <w:left w:val="none" w:sz="0" w:space="0" w:color="auto"/>
                                <w:bottom w:val="none" w:sz="0" w:space="0" w:color="auto"/>
                                <w:right w:val="none" w:sz="0" w:space="0" w:color="auto"/>
                              </w:divBdr>
                              <w:divsChild>
                                <w:div w:id="26413490">
                                  <w:marLeft w:val="0"/>
                                  <w:marRight w:val="0"/>
                                  <w:marTop w:val="0"/>
                                  <w:marBottom w:val="0"/>
                                  <w:divBdr>
                                    <w:top w:val="none" w:sz="0" w:space="0" w:color="auto"/>
                                    <w:left w:val="none" w:sz="0" w:space="0" w:color="auto"/>
                                    <w:bottom w:val="none" w:sz="0" w:space="0" w:color="auto"/>
                                    <w:right w:val="none" w:sz="0" w:space="0" w:color="auto"/>
                                  </w:divBdr>
                                  <w:divsChild>
                                    <w:div w:id="120851420">
                                      <w:marLeft w:val="0"/>
                                      <w:marRight w:val="0"/>
                                      <w:marTop w:val="0"/>
                                      <w:marBottom w:val="0"/>
                                      <w:divBdr>
                                        <w:top w:val="none" w:sz="0" w:space="0" w:color="auto"/>
                                        <w:left w:val="none" w:sz="0" w:space="0" w:color="auto"/>
                                        <w:bottom w:val="none" w:sz="0" w:space="0" w:color="auto"/>
                                        <w:right w:val="none" w:sz="0" w:space="0" w:color="auto"/>
                                      </w:divBdr>
                                      <w:divsChild>
                                        <w:div w:id="1716078183">
                                          <w:marLeft w:val="0"/>
                                          <w:marRight w:val="0"/>
                                          <w:marTop w:val="0"/>
                                          <w:marBottom w:val="0"/>
                                          <w:divBdr>
                                            <w:top w:val="none" w:sz="0" w:space="0" w:color="auto"/>
                                            <w:left w:val="none" w:sz="0" w:space="0" w:color="auto"/>
                                            <w:bottom w:val="none" w:sz="0" w:space="0" w:color="auto"/>
                                            <w:right w:val="none" w:sz="0" w:space="0" w:color="auto"/>
                                          </w:divBdr>
                                          <w:divsChild>
                                            <w:div w:id="1218274997">
                                              <w:marLeft w:val="0"/>
                                              <w:marRight w:val="0"/>
                                              <w:marTop w:val="0"/>
                                              <w:marBottom w:val="0"/>
                                              <w:divBdr>
                                                <w:top w:val="none" w:sz="0" w:space="0" w:color="auto"/>
                                                <w:left w:val="none" w:sz="0" w:space="0" w:color="auto"/>
                                                <w:bottom w:val="none" w:sz="0" w:space="0" w:color="auto"/>
                                                <w:right w:val="none" w:sz="0" w:space="0" w:color="auto"/>
                                              </w:divBdr>
                                              <w:divsChild>
                                                <w:div w:id="1212156310">
                                                  <w:marLeft w:val="0"/>
                                                  <w:marRight w:val="0"/>
                                                  <w:marTop w:val="0"/>
                                                  <w:marBottom w:val="0"/>
                                                  <w:divBdr>
                                                    <w:top w:val="none" w:sz="0" w:space="0" w:color="auto"/>
                                                    <w:left w:val="none" w:sz="0" w:space="0" w:color="auto"/>
                                                    <w:bottom w:val="none" w:sz="0" w:space="0" w:color="auto"/>
                                                    <w:right w:val="none" w:sz="0" w:space="0" w:color="auto"/>
                                                  </w:divBdr>
                                                  <w:divsChild>
                                                    <w:div w:id="932084396">
                                                      <w:marLeft w:val="0"/>
                                                      <w:marRight w:val="0"/>
                                                      <w:marTop w:val="0"/>
                                                      <w:marBottom w:val="0"/>
                                                      <w:divBdr>
                                                        <w:top w:val="none" w:sz="0" w:space="0" w:color="auto"/>
                                                        <w:left w:val="none" w:sz="0" w:space="0" w:color="auto"/>
                                                        <w:bottom w:val="none" w:sz="0" w:space="0" w:color="auto"/>
                                                        <w:right w:val="none" w:sz="0" w:space="0" w:color="auto"/>
                                                      </w:divBdr>
                                                      <w:divsChild>
                                                        <w:div w:id="541020644">
                                                          <w:marLeft w:val="0"/>
                                                          <w:marRight w:val="0"/>
                                                          <w:marTop w:val="0"/>
                                                          <w:marBottom w:val="0"/>
                                                          <w:divBdr>
                                                            <w:top w:val="none" w:sz="0" w:space="0" w:color="auto"/>
                                                            <w:left w:val="none" w:sz="0" w:space="0" w:color="auto"/>
                                                            <w:bottom w:val="none" w:sz="0" w:space="0" w:color="auto"/>
                                                            <w:right w:val="none" w:sz="0" w:space="0" w:color="auto"/>
                                                          </w:divBdr>
                                                          <w:divsChild>
                                                            <w:div w:id="763963058">
                                                              <w:marLeft w:val="0"/>
                                                              <w:marRight w:val="0"/>
                                                              <w:marTop w:val="0"/>
                                                              <w:marBottom w:val="0"/>
                                                              <w:divBdr>
                                                                <w:top w:val="none" w:sz="0" w:space="0" w:color="auto"/>
                                                                <w:left w:val="none" w:sz="0" w:space="0" w:color="auto"/>
                                                                <w:bottom w:val="none" w:sz="0" w:space="0" w:color="auto"/>
                                                                <w:right w:val="none" w:sz="0" w:space="0" w:color="auto"/>
                                                              </w:divBdr>
                                                              <w:divsChild>
                                                                <w:div w:id="747582882">
                                                                  <w:marLeft w:val="0"/>
                                                                  <w:marRight w:val="0"/>
                                                                  <w:marTop w:val="0"/>
                                                                  <w:marBottom w:val="0"/>
                                                                  <w:divBdr>
                                                                    <w:top w:val="none" w:sz="0" w:space="0" w:color="auto"/>
                                                                    <w:left w:val="none" w:sz="0" w:space="0" w:color="auto"/>
                                                                    <w:bottom w:val="none" w:sz="0" w:space="0" w:color="auto"/>
                                                                    <w:right w:val="none" w:sz="0" w:space="0" w:color="auto"/>
                                                                  </w:divBdr>
                                                                  <w:divsChild>
                                                                    <w:div w:id="2073309222">
                                                                      <w:marLeft w:val="0"/>
                                                                      <w:marRight w:val="0"/>
                                                                      <w:marTop w:val="0"/>
                                                                      <w:marBottom w:val="0"/>
                                                                      <w:divBdr>
                                                                        <w:top w:val="none" w:sz="0" w:space="0" w:color="auto"/>
                                                                        <w:left w:val="none" w:sz="0" w:space="0" w:color="auto"/>
                                                                        <w:bottom w:val="none" w:sz="0" w:space="0" w:color="auto"/>
                                                                        <w:right w:val="none" w:sz="0" w:space="0" w:color="auto"/>
                                                                      </w:divBdr>
                                                                      <w:divsChild>
                                                                        <w:div w:id="2067218818">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923343420">
                                                                                  <w:marLeft w:val="0"/>
                                                                                  <w:marRight w:val="0"/>
                                                                                  <w:marTop w:val="0"/>
                                                                                  <w:marBottom w:val="0"/>
                                                                                  <w:divBdr>
                                                                                    <w:top w:val="none" w:sz="0" w:space="0" w:color="auto"/>
                                                                                    <w:left w:val="none" w:sz="0" w:space="0" w:color="auto"/>
                                                                                    <w:bottom w:val="none" w:sz="0" w:space="0" w:color="auto"/>
                                                                                    <w:right w:val="none" w:sz="0" w:space="0" w:color="auto"/>
                                                                                  </w:divBdr>
                                                                                  <w:divsChild>
                                                                                    <w:div w:id="514005075">
                                                                                      <w:marLeft w:val="0"/>
                                                                                      <w:marRight w:val="0"/>
                                                                                      <w:marTop w:val="0"/>
                                                                                      <w:marBottom w:val="0"/>
                                                                                      <w:divBdr>
                                                                                        <w:top w:val="none" w:sz="0" w:space="0" w:color="auto"/>
                                                                                        <w:left w:val="none" w:sz="0" w:space="0" w:color="auto"/>
                                                                                        <w:bottom w:val="none" w:sz="0" w:space="0" w:color="auto"/>
                                                                                        <w:right w:val="none" w:sz="0" w:space="0" w:color="auto"/>
                                                                                      </w:divBdr>
                                                                                      <w:divsChild>
                                                                                        <w:div w:id="1246956919">
                                                                                          <w:marLeft w:val="0"/>
                                                                                          <w:marRight w:val="0"/>
                                                                                          <w:marTop w:val="0"/>
                                                                                          <w:marBottom w:val="0"/>
                                                                                          <w:divBdr>
                                                                                            <w:top w:val="none" w:sz="0" w:space="0" w:color="auto"/>
                                                                                            <w:left w:val="none" w:sz="0" w:space="0" w:color="auto"/>
                                                                                            <w:bottom w:val="none" w:sz="0" w:space="0" w:color="auto"/>
                                                                                            <w:right w:val="none" w:sz="0" w:space="0" w:color="auto"/>
                                                                                          </w:divBdr>
                                                                                          <w:divsChild>
                                                                                            <w:div w:id="122784327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318494">
                                                                                                  <w:marLeft w:val="0"/>
                                                                                                  <w:marRight w:val="0"/>
                                                                                                  <w:marTop w:val="0"/>
                                                                                                  <w:marBottom w:val="0"/>
                                                                                                  <w:divBdr>
                                                                                                    <w:top w:val="none" w:sz="0" w:space="0" w:color="auto"/>
                                                                                                    <w:left w:val="none" w:sz="0" w:space="0" w:color="auto"/>
                                                                                                    <w:bottom w:val="none" w:sz="0" w:space="0" w:color="auto"/>
                                                                                                    <w:right w:val="none" w:sz="0" w:space="0" w:color="auto"/>
                                                                                                  </w:divBdr>
                                                                                                  <w:divsChild>
                                                                                                    <w:div w:id="1284144276">
                                                                                                      <w:marLeft w:val="0"/>
                                                                                                      <w:marRight w:val="0"/>
                                                                                                      <w:marTop w:val="0"/>
                                                                                                      <w:marBottom w:val="0"/>
                                                                                                      <w:divBdr>
                                                                                                        <w:top w:val="none" w:sz="0" w:space="0" w:color="auto"/>
                                                                                                        <w:left w:val="none" w:sz="0" w:space="0" w:color="auto"/>
                                                                                                        <w:bottom w:val="none" w:sz="0" w:space="0" w:color="auto"/>
                                                                                                        <w:right w:val="none" w:sz="0" w:space="0" w:color="auto"/>
                                                                                                      </w:divBdr>
                                                                                                      <w:divsChild>
                                                                                                        <w:div w:id="33386386">
                                                                                                          <w:marLeft w:val="0"/>
                                                                                                          <w:marRight w:val="0"/>
                                                                                                          <w:marTop w:val="0"/>
                                                                                                          <w:marBottom w:val="0"/>
                                                                                                          <w:divBdr>
                                                                                                            <w:top w:val="none" w:sz="0" w:space="0" w:color="auto"/>
                                                                                                            <w:left w:val="none" w:sz="0" w:space="0" w:color="auto"/>
                                                                                                            <w:bottom w:val="none" w:sz="0" w:space="0" w:color="auto"/>
                                                                                                            <w:right w:val="none" w:sz="0" w:space="0" w:color="auto"/>
                                                                                                          </w:divBdr>
                                                                                                          <w:divsChild>
                                                                                                            <w:div w:id="1408334493">
                                                                                                              <w:marLeft w:val="0"/>
                                                                                                              <w:marRight w:val="0"/>
                                                                                                              <w:marTop w:val="0"/>
                                                                                                              <w:marBottom w:val="0"/>
                                                                                                              <w:divBdr>
                                                                                                                <w:top w:val="none" w:sz="0" w:space="0" w:color="auto"/>
                                                                                                                <w:left w:val="none" w:sz="0" w:space="0" w:color="auto"/>
                                                                                                                <w:bottom w:val="none" w:sz="0" w:space="0" w:color="auto"/>
                                                                                                                <w:right w:val="none" w:sz="0" w:space="0" w:color="auto"/>
                                                                                                              </w:divBdr>
                                                                                                              <w:divsChild>
                                                                                                                <w:div w:id="17508104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8868428">
                                                                                                                      <w:marLeft w:val="225"/>
                                                                                                                      <w:marRight w:val="225"/>
                                                                                                                      <w:marTop w:val="75"/>
                                                                                                                      <w:marBottom w:val="75"/>
                                                                                                                      <w:divBdr>
                                                                                                                        <w:top w:val="none" w:sz="0" w:space="0" w:color="auto"/>
                                                                                                                        <w:left w:val="none" w:sz="0" w:space="0" w:color="auto"/>
                                                                                                                        <w:bottom w:val="none" w:sz="0" w:space="0" w:color="auto"/>
                                                                                                                        <w:right w:val="none" w:sz="0" w:space="0" w:color="auto"/>
                                                                                                                      </w:divBdr>
                                                                                                                      <w:divsChild>
                                                                                                                        <w:div w:id="2069304974">
                                                                                                                          <w:marLeft w:val="0"/>
                                                                                                                          <w:marRight w:val="0"/>
                                                                                                                          <w:marTop w:val="0"/>
                                                                                                                          <w:marBottom w:val="0"/>
                                                                                                                          <w:divBdr>
                                                                                                                            <w:top w:val="single" w:sz="6" w:space="0" w:color="auto"/>
                                                                                                                            <w:left w:val="single" w:sz="6" w:space="0" w:color="auto"/>
                                                                                                                            <w:bottom w:val="single" w:sz="6" w:space="0" w:color="auto"/>
                                                                                                                            <w:right w:val="single" w:sz="6" w:space="0" w:color="auto"/>
                                                                                                                          </w:divBdr>
                                                                                                                          <w:divsChild>
                                                                                                                            <w:div w:id="12066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24938663">
      <w:bodyDiv w:val="1"/>
      <w:marLeft w:val="0"/>
      <w:marRight w:val="0"/>
      <w:marTop w:val="0"/>
      <w:marBottom w:val="0"/>
      <w:divBdr>
        <w:top w:val="none" w:sz="0" w:space="0" w:color="auto"/>
        <w:left w:val="none" w:sz="0" w:space="0" w:color="auto"/>
        <w:bottom w:val="none" w:sz="0" w:space="0" w:color="auto"/>
        <w:right w:val="none" w:sz="0" w:space="0" w:color="auto"/>
      </w:divBdr>
      <w:divsChild>
        <w:div w:id="455955688">
          <w:marLeft w:val="0"/>
          <w:marRight w:val="0"/>
          <w:marTop w:val="0"/>
          <w:marBottom w:val="0"/>
          <w:divBdr>
            <w:top w:val="none" w:sz="0" w:space="0" w:color="auto"/>
            <w:left w:val="none" w:sz="0" w:space="0" w:color="auto"/>
            <w:bottom w:val="none" w:sz="0" w:space="0" w:color="auto"/>
            <w:right w:val="none" w:sz="0" w:space="0" w:color="auto"/>
          </w:divBdr>
          <w:divsChild>
            <w:div w:id="1303268718">
              <w:marLeft w:val="0"/>
              <w:marRight w:val="0"/>
              <w:marTop w:val="0"/>
              <w:marBottom w:val="0"/>
              <w:divBdr>
                <w:top w:val="none" w:sz="0" w:space="0" w:color="auto"/>
                <w:left w:val="none" w:sz="0" w:space="0" w:color="auto"/>
                <w:bottom w:val="none" w:sz="0" w:space="0" w:color="auto"/>
                <w:right w:val="none" w:sz="0" w:space="0" w:color="auto"/>
              </w:divBdr>
              <w:divsChild>
                <w:div w:id="1595156">
                  <w:marLeft w:val="0"/>
                  <w:marRight w:val="0"/>
                  <w:marTop w:val="0"/>
                  <w:marBottom w:val="0"/>
                  <w:divBdr>
                    <w:top w:val="none" w:sz="0" w:space="0" w:color="auto"/>
                    <w:left w:val="none" w:sz="0" w:space="0" w:color="auto"/>
                    <w:bottom w:val="none" w:sz="0" w:space="0" w:color="auto"/>
                    <w:right w:val="none" w:sz="0" w:space="0" w:color="auto"/>
                  </w:divBdr>
                  <w:divsChild>
                    <w:div w:id="417140617">
                      <w:marLeft w:val="0"/>
                      <w:marRight w:val="0"/>
                      <w:marTop w:val="0"/>
                      <w:marBottom w:val="0"/>
                      <w:divBdr>
                        <w:top w:val="none" w:sz="0" w:space="0" w:color="auto"/>
                        <w:left w:val="none" w:sz="0" w:space="0" w:color="auto"/>
                        <w:bottom w:val="none" w:sz="0" w:space="0" w:color="auto"/>
                        <w:right w:val="none" w:sz="0" w:space="0" w:color="auto"/>
                      </w:divBdr>
                      <w:divsChild>
                        <w:div w:id="987712738">
                          <w:marLeft w:val="0"/>
                          <w:marRight w:val="0"/>
                          <w:marTop w:val="0"/>
                          <w:marBottom w:val="0"/>
                          <w:divBdr>
                            <w:top w:val="none" w:sz="0" w:space="0" w:color="auto"/>
                            <w:left w:val="none" w:sz="0" w:space="0" w:color="auto"/>
                            <w:bottom w:val="none" w:sz="0" w:space="0" w:color="auto"/>
                            <w:right w:val="none" w:sz="0" w:space="0" w:color="auto"/>
                          </w:divBdr>
                          <w:divsChild>
                            <w:div w:id="1728262979">
                              <w:marLeft w:val="0"/>
                              <w:marRight w:val="0"/>
                              <w:marTop w:val="0"/>
                              <w:marBottom w:val="0"/>
                              <w:divBdr>
                                <w:top w:val="none" w:sz="0" w:space="0" w:color="auto"/>
                                <w:left w:val="none" w:sz="0" w:space="0" w:color="auto"/>
                                <w:bottom w:val="none" w:sz="0" w:space="0" w:color="auto"/>
                                <w:right w:val="none" w:sz="0" w:space="0" w:color="auto"/>
                              </w:divBdr>
                              <w:divsChild>
                                <w:div w:id="443771911">
                                  <w:marLeft w:val="0"/>
                                  <w:marRight w:val="0"/>
                                  <w:marTop w:val="0"/>
                                  <w:marBottom w:val="0"/>
                                  <w:divBdr>
                                    <w:top w:val="none" w:sz="0" w:space="0" w:color="auto"/>
                                    <w:left w:val="none" w:sz="0" w:space="0" w:color="auto"/>
                                    <w:bottom w:val="none" w:sz="0" w:space="0" w:color="auto"/>
                                    <w:right w:val="none" w:sz="0" w:space="0" w:color="auto"/>
                                  </w:divBdr>
                                  <w:divsChild>
                                    <w:div w:id="1521237767">
                                      <w:marLeft w:val="0"/>
                                      <w:marRight w:val="0"/>
                                      <w:marTop w:val="0"/>
                                      <w:marBottom w:val="0"/>
                                      <w:divBdr>
                                        <w:top w:val="none" w:sz="0" w:space="0" w:color="auto"/>
                                        <w:left w:val="none" w:sz="0" w:space="0" w:color="auto"/>
                                        <w:bottom w:val="none" w:sz="0" w:space="0" w:color="auto"/>
                                        <w:right w:val="none" w:sz="0" w:space="0" w:color="auto"/>
                                      </w:divBdr>
                                      <w:divsChild>
                                        <w:div w:id="1123188027">
                                          <w:marLeft w:val="0"/>
                                          <w:marRight w:val="0"/>
                                          <w:marTop w:val="0"/>
                                          <w:marBottom w:val="0"/>
                                          <w:divBdr>
                                            <w:top w:val="none" w:sz="0" w:space="0" w:color="auto"/>
                                            <w:left w:val="none" w:sz="0" w:space="0" w:color="auto"/>
                                            <w:bottom w:val="none" w:sz="0" w:space="0" w:color="auto"/>
                                            <w:right w:val="none" w:sz="0" w:space="0" w:color="auto"/>
                                          </w:divBdr>
                                          <w:divsChild>
                                            <w:div w:id="643971768">
                                              <w:marLeft w:val="0"/>
                                              <w:marRight w:val="0"/>
                                              <w:marTop w:val="0"/>
                                              <w:marBottom w:val="0"/>
                                              <w:divBdr>
                                                <w:top w:val="none" w:sz="0" w:space="0" w:color="auto"/>
                                                <w:left w:val="none" w:sz="0" w:space="0" w:color="auto"/>
                                                <w:bottom w:val="none" w:sz="0" w:space="0" w:color="auto"/>
                                                <w:right w:val="none" w:sz="0" w:space="0" w:color="auto"/>
                                              </w:divBdr>
                                              <w:divsChild>
                                                <w:div w:id="1153369016">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1094781541">
                                                          <w:marLeft w:val="0"/>
                                                          <w:marRight w:val="0"/>
                                                          <w:marTop w:val="0"/>
                                                          <w:marBottom w:val="0"/>
                                                          <w:divBdr>
                                                            <w:top w:val="none" w:sz="0" w:space="0" w:color="auto"/>
                                                            <w:left w:val="none" w:sz="0" w:space="0" w:color="auto"/>
                                                            <w:bottom w:val="none" w:sz="0" w:space="0" w:color="auto"/>
                                                            <w:right w:val="none" w:sz="0" w:space="0" w:color="auto"/>
                                                          </w:divBdr>
                                                          <w:divsChild>
                                                            <w:div w:id="2084253194">
                                                              <w:marLeft w:val="0"/>
                                                              <w:marRight w:val="0"/>
                                                              <w:marTop w:val="0"/>
                                                              <w:marBottom w:val="0"/>
                                                              <w:divBdr>
                                                                <w:top w:val="none" w:sz="0" w:space="0" w:color="auto"/>
                                                                <w:left w:val="none" w:sz="0" w:space="0" w:color="auto"/>
                                                                <w:bottom w:val="none" w:sz="0" w:space="0" w:color="auto"/>
                                                                <w:right w:val="none" w:sz="0" w:space="0" w:color="auto"/>
                                                              </w:divBdr>
                                                              <w:divsChild>
                                                                <w:div w:id="942493518">
                                                                  <w:marLeft w:val="0"/>
                                                                  <w:marRight w:val="0"/>
                                                                  <w:marTop w:val="0"/>
                                                                  <w:marBottom w:val="0"/>
                                                                  <w:divBdr>
                                                                    <w:top w:val="none" w:sz="0" w:space="0" w:color="auto"/>
                                                                    <w:left w:val="none" w:sz="0" w:space="0" w:color="auto"/>
                                                                    <w:bottom w:val="none" w:sz="0" w:space="0" w:color="auto"/>
                                                                    <w:right w:val="none" w:sz="0" w:space="0" w:color="auto"/>
                                                                  </w:divBdr>
                                                                  <w:divsChild>
                                                                    <w:div w:id="497304248">
                                                                      <w:marLeft w:val="0"/>
                                                                      <w:marRight w:val="0"/>
                                                                      <w:marTop w:val="0"/>
                                                                      <w:marBottom w:val="0"/>
                                                                      <w:divBdr>
                                                                        <w:top w:val="none" w:sz="0" w:space="0" w:color="auto"/>
                                                                        <w:left w:val="none" w:sz="0" w:space="0" w:color="auto"/>
                                                                        <w:bottom w:val="none" w:sz="0" w:space="0" w:color="auto"/>
                                                                        <w:right w:val="none" w:sz="0" w:space="0" w:color="auto"/>
                                                                      </w:divBdr>
                                                                      <w:divsChild>
                                                                        <w:div w:id="1949770449">
                                                                          <w:marLeft w:val="0"/>
                                                                          <w:marRight w:val="0"/>
                                                                          <w:marTop w:val="0"/>
                                                                          <w:marBottom w:val="0"/>
                                                                          <w:divBdr>
                                                                            <w:top w:val="none" w:sz="0" w:space="0" w:color="auto"/>
                                                                            <w:left w:val="none" w:sz="0" w:space="0" w:color="auto"/>
                                                                            <w:bottom w:val="none" w:sz="0" w:space="0" w:color="auto"/>
                                                                            <w:right w:val="none" w:sz="0" w:space="0" w:color="auto"/>
                                                                          </w:divBdr>
                                                                          <w:divsChild>
                                                                            <w:div w:id="1584143071">
                                                                              <w:marLeft w:val="0"/>
                                                                              <w:marRight w:val="0"/>
                                                                              <w:marTop w:val="0"/>
                                                                              <w:marBottom w:val="0"/>
                                                                              <w:divBdr>
                                                                                <w:top w:val="none" w:sz="0" w:space="0" w:color="auto"/>
                                                                                <w:left w:val="none" w:sz="0" w:space="0" w:color="auto"/>
                                                                                <w:bottom w:val="none" w:sz="0" w:space="0" w:color="auto"/>
                                                                                <w:right w:val="none" w:sz="0" w:space="0" w:color="auto"/>
                                                                              </w:divBdr>
                                                                              <w:divsChild>
                                                                                <w:div w:id="1386373002">
                                                                                  <w:marLeft w:val="0"/>
                                                                                  <w:marRight w:val="0"/>
                                                                                  <w:marTop w:val="0"/>
                                                                                  <w:marBottom w:val="0"/>
                                                                                  <w:divBdr>
                                                                                    <w:top w:val="none" w:sz="0" w:space="0" w:color="auto"/>
                                                                                    <w:left w:val="none" w:sz="0" w:space="0" w:color="auto"/>
                                                                                    <w:bottom w:val="none" w:sz="0" w:space="0" w:color="auto"/>
                                                                                    <w:right w:val="none" w:sz="0" w:space="0" w:color="auto"/>
                                                                                  </w:divBdr>
                                                                                  <w:divsChild>
                                                                                    <w:div w:id="1274292085">
                                                                                      <w:marLeft w:val="0"/>
                                                                                      <w:marRight w:val="0"/>
                                                                                      <w:marTop w:val="0"/>
                                                                                      <w:marBottom w:val="0"/>
                                                                                      <w:divBdr>
                                                                                        <w:top w:val="none" w:sz="0" w:space="0" w:color="auto"/>
                                                                                        <w:left w:val="none" w:sz="0" w:space="0" w:color="auto"/>
                                                                                        <w:bottom w:val="none" w:sz="0" w:space="0" w:color="auto"/>
                                                                                        <w:right w:val="none" w:sz="0" w:space="0" w:color="auto"/>
                                                                                      </w:divBdr>
                                                                                      <w:divsChild>
                                                                                        <w:div w:id="1284994602">
                                                                                          <w:marLeft w:val="0"/>
                                                                                          <w:marRight w:val="0"/>
                                                                                          <w:marTop w:val="0"/>
                                                                                          <w:marBottom w:val="0"/>
                                                                                          <w:divBdr>
                                                                                            <w:top w:val="none" w:sz="0" w:space="0" w:color="auto"/>
                                                                                            <w:left w:val="none" w:sz="0" w:space="0" w:color="auto"/>
                                                                                            <w:bottom w:val="none" w:sz="0" w:space="0" w:color="auto"/>
                                                                                            <w:right w:val="none" w:sz="0" w:space="0" w:color="auto"/>
                                                                                          </w:divBdr>
                                                                                          <w:divsChild>
                                                                                            <w:div w:id="1353266108">
                                                                                              <w:marLeft w:val="0"/>
                                                                                              <w:marRight w:val="120"/>
                                                                                              <w:marTop w:val="0"/>
                                                                                              <w:marBottom w:val="150"/>
                                                                                              <w:divBdr>
                                                                                                <w:top w:val="single" w:sz="2" w:space="0" w:color="EFEFEF"/>
                                                                                                <w:left w:val="single" w:sz="6" w:space="0" w:color="EFEFEF"/>
                                                                                                <w:bottom w:val="single" w:sz="6" w:space="0" w:color="E2E2E2"/>
                                                                                                <w:right w:val="single" w:sz="6" w:space="0" w:color="EFEFEF"/>
                                                                                              </w:divBdr>
                                                                                              <w:divsChild>
                                                                                                <w:div w:id="313459931">
                                                                                                  <w:marLeft w:val="0"/>
                                                                                                  <w:marRight w:val="0"/>
                                                                                                  <w:marTop w:val="0"/>
                                                                                                  <w:marBottom w:val="0"/>
                                                                                                  <w:divBdr>
                                                                                                    <w:top w:val="none" w:sz="0" w:space="0" w:color="auto"/>
                                                                                                    <w:left w:val="none" w:sz="0" w:space="0" w:color="auto"/>
                                                                                                    <w:bottom w:val="none" w:sz="0" w:space="0" w:color="auto"/>
                                                                                                    <w:right w:val="none" w:sz="0" w:space="0" w:color="auto"/>
                                                                                                  </w:divBdr>
                                                                                                  <w:divsChild>
                                                                                                    <w:div w:id="1200774982">
                                                                                                      <w:marLeft w:val="0"/>
                                                                                                      <w:marRight w:val="0"/>
                                                                                                      <w:marTop w:val="0"/>
                                                                                                      <w:marBottom w:val="0"/>
                                                                                                      <w:divBdr>
                                                                                                        <w:top w:val="none" w:sz="0" w:space="0" w:color="auto"/>
                                                                                                        <w:left w:val="none" w:sz="0" w:space="0" w:color="auto"/>
                                                                                                        <w:bottom w:val="none" w:sz="0" w:space="0" w:color="auto"/>
                                                                                                        <w:right w:val="none" w:sz="0" w:space="0" w:color="auto"/>
                                                                                                      </w:divBdr>
                                                                                                      <w:divsChild>
                                                                                                        <w:div w:id="2015373043">
                                                                                                          <w:marLeft w:val="0"/>
                                                                                                          <w:marRight w:val="0"/>
                                                                                                          <w:marTop w:val="0"/>
                                                                                                          <w:marBottom w:val="0"/>
                                                                                                          <w:divBdr>
                                                                                                            <w:top w:val="none" w:sz="0" w:space="0" w:color="auto"/>
                                                                                                            <w:left w:val="none" w:sz="0" w:space="0" w:color="auto"/>
                                                                                                            <w:bottom w:val="none" w:sz="0" w:space="0" w:color="auto"/>
                                                                                                            <w:right w:val="none" w:sz="0" w:space="0" w:color="auto"/>
                                                                                                          </w:divBdr>
                                                                                                          <w:divsChild>
                                                                                                            <w:div w:id="1685548516">
                                                                                                              <w:marLeft w:val="0"/>
                                                                                                              <w:marRight w:val="0"/>
                                                                                                              <w:marTop w:val="0"/>
                                                                                                              <w:marBottom w:val="0"/>
                                                                                                              <w:divBdr>
                                                                                                                <w:top w:val="none" w:sz="0" w:space="0" w:color="auto"/>
                                                                                                                <w:left w:val="none" w:sz="0" w:space="0" w:color="auto"/>
                                                                                                                <w:bottom w:val="none" w:sz="0" w:space="0" w:color="auto"/>
                                                                                                                <w:right w:val="none" w:sz="0" w:space="0" w:color="auto"/>
                                                                                                              </w:divBdr>
                                                                                                              <w:divsChild>
                                                                                                                <w:div w:id="1991710961">
                                                                                                                  <w:marLeft w:val="-450"/>
                                                                                                                  <w:marRight w:val="0"/>
                                                                                                                  <w:marTop w:val="150"/>
                                                                                                                  <w:marBottom w:val="225"/>
                                                                                                                  <w:divBdr>
                                                                                                                    <w:top w:val="single" w:sz="6" w:space="2" w:color="D8D8D8"/>
                                                                                                                    <w:left w:val="single" w:sz="6" w:space="2" w:color="D8D8D8"/>
                                                                                                                    <w:bottom w:val="single" w:sz="6" w:space="2" w:color="D8D8D8"/>
                                                                                                                    <w:right w:val="single" w:sz="6" w:space="2" w:color="D8D8D8"/>
                                                                                                                  </w:divBdr>
                                                                                                                  <w:divsChild>
                                                                                                                    <w:div w:id="887183316">
                                                                                                                      <w:marLeft w:val="225"/>
                                                                                                                      <w:marRight w:val="225"/>
                                                                                                                      <w:marTop w:val="75"/>
                                                                                                                      <w:marBottom w:val="75"/>
                                                                                                                      <w:divBdr>
                                                                                                                        <w:top w:val="none" w:sz="0" w:space="0" w:color="auto"/>
                                                                                                                        <w:left w:val="none" w:sz="0" w:space="0" w:color="auto"/>
                                                                                                                        <w:bottom w:val="none" w:sz="0" w:space="0" w:color="auto"/>
                                                                                                                        <w:right w:val="none" w:sz="0" w:space="0" w:color="auto"/>
                                                                                                                      </w:divBdr>
                                                                                                                      <w:divsChild>
                                                                                                                        <w:div w:id="1654137059">
                                                                                                                          <w:marLeft w:val="0"/>
                                                                                                                          <w:marRight w:val="0"/>
                                                                                                                          <w:marTop w:val="0"/>
                                                                                                                          <w:marBottom w:val="0"/>
                                                                                                                          <w:divBdr>
                                                                                                                            <w:top w:val="single" w:sz="6" w:space="0" w:color="auto"/>
                                                                                                                            <w:left w:val="single" w:sz="6" w:space="0" w:color="auto"/>
                                                                                                                            <w:bottom w:val="single" w:sz="6" w:space="0" w:color="auto"/>
                                                                                                                            <w:right w:val="single" w:sz="6" w:space="0" w:color="auto"/>
                                                                                                                          </w:divBdr>
                                                                                                                          <w:divsChild>
                                                                                                                            <w:div w:id="14867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2394">
      <w:bodyDiv w:val="1"/>
      <w:marLeft w:val="0"/>
      <w:marRight w:val="0"/>
      <w:marTop w:val="0"/>
      <w:marBottom w:val="0"/>
      <w:divBdr>
        <w:top w:val="none" w:sz="0" w:space="0" w:color="auto"/>
        <w:left w:val="none" w:sz="0" w:space="0" w:color="auto"/>
        <w:bottom w:val="none" w:sz="0" w:space="0" w:color="auto"/>
        <w:right w:val="none" w:sz="0" w:space="0" w:color="auto"/>
      </w:divBdr>
      <w:divsChild>
        <w:div w:id="1400863521">
          <w:marLeft w:val="0"/>
          <w:marRight w:val="0"/>
          <w:marTop w:val="0"/>
          <w:marBottom w:val="0"/>
          <w:divBdr>
            <w:top w:val="none" w:sz="0" w:space="0" w:color="auto"/>
            <w:left w:val="none" w:sz="0" w:space="0" w:color="auto"/>
            <w:bottom w:val="none" w:sz="0" w:space="0" w:color="auto"/>
            <w:right w:val="none" w:sz="0" w:space="0" w:color="auto"/>
          </w:divBdr>
          <w:divsChild>
            <w:div w:id="799542762">
              <w:marLeft w:val="0"/>
              <w:marRight w:val="0"/>
              <w:marTop w:val="0"/>
              <w:marBottom w:val="0"/>
              <w:divBdr>
                <w:top w:val="none" w:sz="0" w:space="0" w:color="auto"/>
                <w:left w:val="none" w:sz="0" w:space="0" w:color="auto"/>
                <w:bottom w:val="none" w:sz="0" w:space="0" w:color="auto"/>
                <w:right w:val="none" w:sz="0" w:space="0" w:color="auto"/>
              </w:divBdr>
              <w:divsChild>
                <w:div w:id="1349526845">
                  <w:marLeft w:val="0"/>
                  <w:marRight w:val="0"/>
                  <w:marTop w:val="0"/>
                  <w:marBottom w:val="0"/>
                  <w:divBdr>
                    <w:top w:val="none" w:sz="0" w:space="0" w:color="auto"/>
                    <w:left w:val="none" w:sz="0" w:space="0" w:color="auto"/>
                    <w:bottom w:val="none" w:sz="0" w:space="0" w:color="auto"/>
                    <w:right w:val="none" w:sz="0" w:space="0" w:color="auto"/>
                  </w:divBdr>
                  <w:divsChild>
                    <w:div w:id="1113357279">
                      <w:marLeft w:val="0"/>
                      <w:marRight w:val="0"/>
                      <w:marTop w:val="0"/>
                      <w:marBottom w:val="0"/>
                      <w:divBdr>
                        <w:top w:val="none" w:sz="0" w:space="0" w:color="auto"/>
                        <w:left w:val="none" w:sz="0" w:space="0" w:color="auto"/>
                        <w:bottom w:val="none" w:sz="0" w:space="0" w:color="auto"/>
                        <w:right w:val="none" w:sz="0" w:space="0" w:color="auto"/>
                      </w:divBdr>
                      <w:divsChild>
                        <w:div w:id="1302617093">
                          <w:marLeft w:val="0"/>
                          <w:marRight w:val="0"/>
                          <w:marTop w:val="0"/>
                          <w:marBottom w:val="0"/>
                          <w:divBdr>
                            <w:top w:val="none" w:sz="0" w:space="0" w:color="auto"/>
                            <w:left w:val="none" w:sz="0" w:space="0" w:color="auto"/>
                            <w:bottom w:val="none" w:sz="0" w:space="0" w:color="auto"/>
                            <w:right w:val="none" w:sz="0" w:space="0" w:color="auto"/>
                          </w:divBdr>
                          <w:divsChild>
                            <w:div w:id="7294355">
                              <w:marLeft w:val="0"/>
                              <w:marRight w:val="0"/>
                              <w:marTop w:val="0"/>
                              <w:marBottom w:val="0"/>
                              <w:divBdr>
                                <w:top w:val="none" w:sz="0" w:space="0" w:color="auto"/>
                                <w:left w:val="none" w:sz="0" w:space="0" w:color="auto"/>
                                <w:bottom w:val="none" w:sz="0" w:space="0" w:color="auto"/>
                                <w:right w:val="none" w:sz="0" w:space="0" w:color="auto"/>
                              </w:divBdr>
                              <w:divsChild>
                                <w:div w:id="496648834">
                                  <w:marLeft w:val="0"/>
                                  <w:marRight w:val="0"/>
                                  <w:marTop w:val="0"/>
                                  <w:marBottom w:val="0"/>
                                  <w:divBdr>
                                    <w:top w:val="none" w:sz="0" w:space="0" w:color="auto"/>
                                    <w:left w:val="none" w:sz="0" w:space="0" w:color="auto"/>
                                    <w:bottom w:val="none" w:sz="0" w:space="0" w:color="auto"/>
                                    <w:right w:val="none" w:sz="0" w:space="0" w:color="auto"/>
                                  </w:divBdr>
                                </w:div>
                              </w:divsChild>
                            </w:div>
                            <w:div w:id="256259154">
                              <w:marLeft w:val="0"/>
                              <w:marRight w:val="0"/>
                              <w:marTop w:val="0"/>
                              <w:marBottom w:val="0"/>
                              <w:divBdr>
                                <w:top w:val="none" w:sz="0" w:space="0" w:color="auto"/>
                                <w:left w:val="none" w:sz="0" w:space="0" w:color="auto"/>
                                <w:bottom w:val="none" w:sz="0" w:space="0" w:color="auto"/>
                                <w:right w:val="none" w:sz="0" w:space="0" w:color="auto"/>
                              </w:divBdr>
                              <w:divsChild>
                                <w:div w:id="1468888763">
                                  <w:marLeft w:val="0"/>
                                  <w:marRight w:val="0"/>
                                  <w:marTop w:val="0"/>
                                  <w:marBottom w:val="0"/>
                                  <w:divBdr>
                                    <w:top w:val="none" w:sz="0" w:space="0" w:color="auto"/>
                                    <w:left w:val="none" w:sz="0" w:space="0" w:color="auto"/>
                                    <w:bottom w:val="none" w:sz="0" w:space="0" w:color="auto"/>
                                    <w:right w:val="none" w:sz="0" w:space="0" w:color="auto"/>
                                  </w:divBdr>
                                  <w:divsChild>
                                    <w:div w:id="1983076013">
                                      <w:marLeft w:val="0"/>
                                      <w:marRight w:val="0"/>
                                      <w:marTop w:val="0"/>
                                      <w:marBottom w:val="0"/>
                                      <w:divBdr>
                                        <w:top w:val="none" w:sz="0" w:space="0" w:color="auto"/>
                                        <w:left w:val="none" w:sz="0" w:space="0" w:color="auto"/>
                                        <w:bottom w:val="none" w:sz="0" w:space="0" w:color="auto"/>
                                        <w:right w:val="none" w:sz="0" w:space="0" w:color="auto"/>
                                      </w:divBdr>
                                      <w:divsChild>
                                        <w:div w:id="393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486191">
          <w:marLeft w:val="0"/>
          <w:marRight w:val="0"/>
          <w:marTop w:val="0"/>
          <w:marBottom w:val="0"/>
          <w:divBdr>
            <w:top w:val="none" w:sz="0" w:space="0" w:color="auto"/>
            <w:left w:val="none" w:sz="0" w:space="0" w:color="auto"/>
            <w:bottom w:val="none" w:sz="0" w:space="0" w:color="auto"/>
            <w:right w:val="none" w:sz="0" w:space="0" w:color="auto"/>
          </w:divBdr>
          <w:divsChild>
            <w:div w:id="204563759">
              <w:marLeft w:val="0"/>
              <w:marRight w:val="0"/>
              <w:marTop w:val="0"/>
              <w:marBottom w:val="0"/>
              <w:divBdr>
                <w:top w:val="none" w:sz="0" w:space="0" w:color="auto"/>
                <w:left w:val="none" w:sz="0" w:space="0" w:color="auto"/>
                <w:bottom w:val="none" w:sz="0" w:space="0" w:color="auto"/>
                <w:right w:val="none" w:sz="0" w:space="0" w:color="auto"/>
              </w:divBdr>
              <w:divsChild>
                <w:div w:id="1108626628">
                  <w:marLeft w:val="0"/>
                  <w:marRight w:val="0"/>
                  <w:marTop w:val="0"/>
                  <w:marBottom w:val="0"/>
                  <w:divBdr>
                    <w:top w:val="none" w:sz="0" w:space="0" w:color="auto"/>
                    <w:left w:val="none" w:sz="0" w:space="0" w:color="auto"/>
                    <w:bottom w:val="none" w:sz="0" w:space="0" w:color="auto"/>
                    <w:right w:val="none" w:sz="0" w:space="0" w:color="auto"/>
                  </w:divBdr>
                  <w:divsChild>
                    <w:div w:id="1459251776">
                      <w:marLeft w:val="0"/>
                      <w:marRight w:val="0"/>
                      <w:marTop w:val="0"/>
                      <w:marBottom w:val="0"/>
                      <w:divBdr>
                        <w:top w:val="none" w:sz="0" w:space="0" w:color="auto"/>
                        <w:left w:val="none" w:sz="0" w:space="0" w:color="auto"/>
                        <w:bottom w:val="none" w:sz="0" w:space="0" w:color="auto"/>
                        <w:right w:val="none" w:sz="0" w:space="0" w:color="auto"/>
                      </w:divBdr>
                      <w:divsChild>
                        <w:div w:id="1907646126">
                          <w:marLeft w:val="0"/>
                          <w:marRight w:val="0"/>
                          <w:marTop w:val="0"/>
                          <w:marBottom w:val="0"/>
                          <w:divBdr>
                            <w:top w:val="none" w:sz="0" w:space="0" w:color="auto"/>
                            <w:left w:val="none" w:sz="0" w:space="0" w:color="auto"/>
                            <w:bottom w:val="none" w:sz="0" w:space="0" w:color="auto"/>
                            <w:right w:val="none" w:sz="0" w:space="0" w:color="auto"/>
                          </w:divBdr>
                          <w:divsChild>
                            <w:div w:id="849874167">
                              <w:marLeft w:val="0"/>
                              <w:marRight w:val="0"/>
                              <w:marTop w:val="0"/>
                              <w:marBottom w:val="0"/>
                              <w:divBdr>
                                <w:top w:val="none" w:sz="0" w:space="0" w:color="auto"/>
                                <w:left w:val="none" w:sz="0" w:space="0" w:color="auto"/>
                                <w:bottom w:val="none" w:sz="0" w:space="0" w:color="auto"/>
                                <w:right w:val="none" w:sz="0" w:space="0" w:color="auto"/>
                              </w:divBdr>
                              <w:divsChild>
                                <w:div w:id="269707916">
                                  <w:marLeft w:val="0"/>
                                  <w:marRight w:val="0"/>
                                  <w:marTop w:val="0"/>
                                  <w:marBottom w:val="0"/>
                                  <w:divBdr>
                                    <w:top w:val="none" w:sz="0" w:space="0" w:color="auto"/>
                                    <w:left w:val="none" w:sz="0" w:space="0" w:color="auto"/>
                                    <w:bottom w:val="none" w:sz="0" w:space="0" w:color="auto"/>
                                    <w:right w:val="none" w:sz="0" w:space="0" w:color="auto"/>
                                  </w:divBdr>
                                  <w:divsChild>
                                    <w:div w:id="2057001393">
                                      <w:marLeft w:val="0"/>
                                      <w:marRight w:val="0"/>
                                      <w:marTop w:val="0"/>
                                      <w:marBottom w:val="0"/>
                                      <w:divBdr>
                                        <w:top w:val="none" w:sz="0" w:space="0" w:color="auto"/>
                                        <w:left w:val="none" w:sz="0" w:space="0" w:color="auto"/>
                                        <w:bottom w:val="none" w:sz="0" w:space="0" w:color="auto"/>
                                        <w:right w:val="none" w:sz="0" w:space="0" w:color="auto"/>
                                      </w:divBdr>
                                      <w:divsChild>
                                        <w:div w:id="12395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hyperlink" Target="https://www.magyarkurir.hu/hirek/a-helyen-maradhat-ii-janos-pal-szobra-franciaorszagban" TargetMode="External"/><Relationship Id="rId34" Type="http://schemas.openxmlformats.org/officeDocument/2006/relationships/image" Target="media/image18.png"/><Relationship Id="rId42" Type="http://schemas.openxmlformats.org/officeDocument/2006/relationships/hyperlink" Target="https://2.bp.blogspot.com/-pvNL9ugYaKI/WixNdqylvRI/AAAAAAAAT3c/xMZ1MtpmG3IDUJjTsphlzFGr0hfA2BfeACLcBGAs/s1600/K%C5%91hegyi+k%C3%A1polna.jpg" TargetMode="External"/><Relationship Id="rId47" Type="http://schemas.openxmlformats.org/officeDocument/2006/relationships/image" Target="media/image26.jpeg"/><Relationship Id="rId50" Type="http://schemas.openxmlformats.org/officeDocument/2006/relationships/hyperlink" Target="https://3.bp.blogspot.com/-h2ZstBTBfv4/WixPbVFBc3I/AAAAAAAAT30/7YHCrHEvTe4BKKigBvRSSVmxgHUHK5eDACLcBGAs/s1600/passio3.jp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4.bp.blogspot.com/-ItzrY8DfDvk/WixVDyLF5HI/AAAAAAAAT38/eYcnczAYmsM2ylLw_lYmjqIQZZFhXtxXACLcBGAs/s1600/Buda%C3%B6rs2.jpg" TargetMode="External"/><Relationship Id="rId46" Type="http://schemas.openxmlformats.org/officeDocument/2006/relationships/hyperlink" Target="https://4.bp.blogspot.com/-8jd4bWAU6xs/WixPGR-2WVI/AAAAAAAAT3w/y2aetc82VM416CNAXHU8ZZQ9wamp4JYdwCLcBGAs/s1600/budaors1920.jp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agyarkurir.hu/hirek/ii-janos-pal-papa-emlekmuvenek-lebontasara-szolitottak-fel-egy-franci" TargetMode="External"/><Relationship Id="rId29" Type="http://schemas.openxmlformats.org/officeDocument/2006/relationships/image" Target="media/image13.jpe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elegraph.co.uk/news/2017/10/30/france-poland-clash-court-ruling-remove-cross-late-pope-jean/"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s://4.bp.blogspot.com/-gcBpyoehvoI/WixVSF8d_0I/AAAAAAAAT4A/mVXioVaH1tsk-ChZlQMwlb_ptAsX3qxkgCLcBGAs/s1600/IX.+P.jpg" TargetMode="External"/><Relationship Id="rId45" Type="http://schemas.openxmlformats.org/officeDocument/2006/relationships/image" Target="media/image25.jpe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magyarkurir.hu/img.php?id=84000&amp;img=o_pioatyaoltarisztseggel.jpg" TargetMode="External"/><Relationship Id="rId23" Type="http://schemas.openxmlformats.org/officeDocument/2006/relationships/hyperlink" Target="https://www.facebook.com/Fogadjuk-be-II-J%C3%A1nos-P%C3%A1l-p%C3%A1pa-szobr%C3%A1t-1585804405022673/"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magyarkurir.hu/hirek/eltavolitjak-keresztet-szent-ii-janos-pal-szobrarol-franciaorszagban" TargetMode="External"/><Relationship Id="rId31" Type="http://schemas.openxmlformats.org/officeDocument/2006/relationships/image" Target="media/image15.png"/><Relationship Id="rId44" Type="http://schemas.openxmlformats.org/officeDocument/2006/relationships/hyperlink" Target="https://2.bp.blogspot.com/-rHMTcBjLCx8/WixOBDONJhI/AAAAAAAAT3k/FKIolTxdP_Aq5vugMto6mlaxf6t9_FOHACLcBGAs/s1600/K%C3%A1olna.jpg" TargetMode="Externa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ec2020.hu/a1938/" TargetMode="External"/><Relationship Id="rId22" Type="http://schemas.openxmlformats.org/officeDocument/2006/relationships/hyperlink" Target="http://www.magyarkurir.hu/hirek/a-helyen-maradhat-ii-janos-pal-szobra-franciaorszagban"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s://4.bp.blogspot.com/-BHFRRzBuWSc/WixPsK_-nnI/AAAAAAAAT34/KIVXJtYFbpcM8r9Ixp8kjnJoLNCJJuckgCLcBGAs/s1600/passio5.jpg" TargetMode="Externa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20FE20-7EBC-4DF9-A313-C46F2EA6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24</Pages>
  <Words>7275</Words>
  <Characters>50202</Characters>
  <Application>Microsoft Office Word</Application>
  <DocSecurity>0</DocSecurity>
  <Lines>418</Lines>
  <Paragraphs>114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331</cp:revision>
  <cp:lastPrinted>2018-01-29T08:34:00Z</cp:lastPrinted>
  <dcterms:created xsi:type="dcterms:W3CDTF">2016-10-02T17:03:00Z</dcterms:created>
  <dcterms:modified xsi:type="dcterms:W3CDTF">2018-01-29T08:51:00Z</dcterms:modified>
</cp:coreProperties>
</file>